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68DE" w14:textId="77777777" w:rsidR="008849DF" w:rsidRDefault="008F2B03">
      <w:pPr>
        <w:pStyle w:val="Title"/>
      </w:pPr>
      <w:r>
        <w:rPr>
          <w:noProof/>
        </w:rPr>
        <w:drawing>
          <wp:anchor distT="0" distB="0" distL="0" distR="0" simplePos="0" relativeHeight="15728640" behindDoc="0" locked="0" layoutInCell="1" allowOverlap="1" wp14:anchorId="0C92D625" wp14:editId="782E054E">
            <wp:simplePos x="0" y="0"/>
            <wp:positionH relativeFrom="page">
              <wp:posOffset>5906558</wp:posOffset>
            </wp:positionH>
            <wp:positionV relativeFrom="paragraph">
              <wp:posOffset>295017</wp:posOffset>
            </wp:positionV>
            <wp:extent cx="1063977" cy="16099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63977" cy="1609969"/>
                    </a:xfrm>
                    <a:prstGeom prst="rect">
                      <a:avLst/>
                    </a:prstGeom>
                  </pic:spPr>
                </pic:pic>
              </a:graphicData>
            </a:graphic>
          </wp:anchor>
        </w:drawing>
      </w:r>
      <w:r>
        <w:t>Shaler Township Police Department Policy and Procedure</w:t>
      </w:r>
    </w:p>
    <w:p w14:paraId="5DCFD002" w14:textId="77777777" w:rsidR="008849DF" w:rsidRDefault="008849DF">
      <w:pPr>
        <w:pStyle w:val="BodyText"/>
        <w:spacing w:before="6"/>
        <w:rPr>
          <w:rFonts w:ascii="Times New Roman"/>
          <w:sz w:val="45"/>
        </w:rPr>
      </w:pPr>
    </w:p>
    <w:p w14:paraId="086BC1E2" w14:textId="1CB321F0" w:rsidR="008849DF" w:rsidRDefault="008F2B03">
      <w:pPr>
        <w:tabs>
          <w:tab w:val="left" w:pos="3700"/>
        </w:tabs>
        <w:ind w:left="100"/>
        <w:rPr>
          <w:b/>
          <w:i/>
        </w:rPr>
      </w:pPr>
      <w:r>
        <w:rPr>
          <w:b/>
          <w:i/>
        </w:rPr>
        <w:t>General</w:t>
      </w:r>
      <w:r>
        <w:rPr>
          <w:b/>
          <w:i/>
          <w:spacing w:val="-2"/>
        </w:rPr>
        <w:t xml:space="preserve"> </w:t>
      </w:r>
      <w:r>
        <w:rPr>
          <w:b/>
          <w:i/>
        </w:rPr>
        <w:t>Order</w:t>
      </w:r>
      <w:r>
        <w:rPr>
          <w:b/>
          <w:i/>
          <w:spacing w:val="-2"/>
        </w:rPr>
        <w:t xml:space="preserve"> </w:t>
      </w:r>
      <w:r>
        <w:rPr>
          <w:b/>
          <w:i/>
        </w:rPr>
        <w:t>Number:</w:t>
      </w:r>
      <w:r>
        <w:rPr>
          <w:b/>
          <w:i/>
        </w:rPr>
        <w:tab/>
        <w:t>8.</w:t>
      </w:r>
      <w:r w:rsidR="00D37FA3">
        <w:rPr>
          <w:b/>
          <w:i/>
        </w:rPr>
        <w:t>5</w:t>
      </w:r>
      <w:r>
        <w:rPr>
          <w:b/>
          <w:i/>
        </w:rPr>
        <w:t>_20</w:t>
      </w:r>
      <w:r w:rsidR="002E7841">
        <w:rPr>
          <w:b/>
          <w:i/>
        </w:rPr>
        <w:t>23</w:t>
      </w:r>
    </w:p>
    <w:p w14:paraId="28F9B6D2" w14:textId="09003111" w:rsidR="008849DF" w:rsidRDefault="008F2B03">
      <w:pPr>
        <w:tabs>
          <w:tab w:val="left" w:pos="3700"/>
        </w:tabs>
        <w:spacing w:before="119"/>
        <w:ind w:left="100"/>
        <w:rPr>
          <w:b/>
          <w:i/>
        </w:rPr>
      </w:pPr>
      <w:r>
        <w:rPr>
          <w:b/>
          <w:i/>
        </w:rPr>
        <w:t>Subject:</w:t>
      </w:r>
      <w:r>
        <w:rPr>
          <w:b/>
          <w:i/>
        </w:rPr>
        <w:tab/>
      </w:r>
      <w:r w:rsidR="002E7841">
        <w:rPr>
          <w:b/>
          <w:i/>
        </w:rPr>
        <w:t>Mandatory Appearance Guidelines</w:t>
      </w:r>
    </w:p>
    <w:p w14:paraId="0EE76737" w14:textId="77A8CCD3" w:rsidR="008849DF" w:rsidRDefault="008F2B03">
      <w:pPr>
        <w:tabs>
          <w:tab w:val="left" w:pos="1540"/>
          <w:tab w:val="left" w:pos="3700"/>
        </w:tabs>
        <w:spacing w:before="119"/>
        <w:ind w:left="100"/>
        <w:rPr>
          <w:b/>
          <w:i/>
          <w:sz w:val="20"/>
        </w:rPr>
      </w:pPr>
      <w:r>
        <w:rPr>
          <w:b/>
          <w:i/>
          <w:sz w:val="20"/>
        </w:rPr>
        <w:t>Issue</w:t>
      </w:r>
      <w:r>
        <w:rPr>
          <w:b/>
          <w:i/>
          <w:spacing w:val="-3"/>
          <w:sz w:val="20"/>
        </w:rPr>
        <w:t xml:space="preserve"> </w:t>
      </w:r>
      <w:r>
        <w:rPr>
          <w:b/>
          <w:i/>
          <w:sz w:val="20"/>
        </w:rPr>
        <w:t>Date:</w:t>
      </w:r>
      <w:r>
        <w:rPr>
          <w:b/>
          <w:i/>
          <w:sz w:val="20"/>
        </w:rPr>
        <w:tab/>
      </w:r>
      <w:r w:rsidR="00E82AB5">
        <w:rPr>
          <w:b/>
          <w:i/>
          <w:sz w:val="20"/>
        </w:rPr>
        <w:t>2</w:t>
      </w:r>
      <w:r w:rsidR="00F84AD5">
        <w:rPr>
          <w:b/>
          <w:i/>
          <w:sz w:val="20"/>
        </w:rPr>
        <w:t>/</w:t>
      </w:r>
      <w:r w:rsidR="00E82AB5">
        <w:rPr>
          <w:b/>
          <w:i/>
          <w:sz w:val="20"/>
        </w:rPr>
        <w:t>14</w:t>
      </w:r>
      <w:r w:rsidR="00F84AD5">
        <w:rPr>
          <w:b/>
          <w:i/>
          <w:sz w:val="20"/>
        </w:rPr>
        <w:t>/2023</w:t>
      </w:r>
      <w:r>
        <w:rPr>
          <w:b/>
          <w:i/>
          <w:sz w:val="20"/>
        </w:rPr>
        <w:tab/>
        <w:t>Effective</w:t>
      </w:r>
      <w:r>
        <w:rPr>
          <w:b/>
          <w:i/>
          <w:spacing w:val="1"/>
          <w:sz w:val="20"/>
        </w:rPr>
        <w:t xml:space="preserve"> </w:t>
      </w:r>
      <w:r>
        <w:rPr>
          <w:b/>
          <w:i/>
          <w:sz w:val="20"/>
        </w:rPr>
        <w:t>Date:</w:t>
      </w:r>
      <w:r w:rsidR="00C51CC9">
        <w:rPr>
          <w:b/>
          <w:i/>
          <w:sz w:val="20"/>
        </w:rPr>
        <w:t xml:space="preserve"> </w:t>
      </w:r>
      <w:r w:rsidR="00E82AB5">
        <w:rPr>
          <w:b/>
          <w:i/>
          <w:sz w:val="20"/>
        </w:rPr>
        <w:t>2</w:t>
      </w:r>
      <w:r w:rsidR="00F84AD5">
        <w:rPr>
          <w:b/>
          <w:i/>
          <w:sz w:val="20"/>
        </w:rPr>
        <w:t>/</w:t>
      </w:r>
      <w:r w:rsidR="00E82AB5">
        <w:rPr>
          <w:b/>
          <w:i/>
          <w:sz w:val="20"/>
        </w:rPr>
        <w:t>14</w:t>
      </w:r>
      <w:r w:rsidR="00F84AD5">
        <w:rPr>
          <w:b/>
          <w:i/>
          <w:sz w:val="20"/>
        </w:rPr>
        <w:t>/2023</w:t>
      </w:r>
    </w:p>
    <w:p w14:paraId="5E6F630C" w14:textId="77777777" w:rsidR="008849DF" w:rsidRDefault="008F2B03">
      <w:pPr>
        <w:tabs>
          <w:tab w:val="left" w:pos="3700"/>
        </w:tabs>
        <w:spacing w:before="120"/>
        <w:ind w:left="100"/>
        <w:rPr>
          <w:b/>
          <w:i/>
          <w:sz w:val="20"/>
        </w:rPr>
      </w:pPr>
      <w:r>
        <w:rPr>
          <w:b/>
          <w:i/>
          <w:sz w:val="20"/>
        </w:rPr>
        <w:t>Rescinds:</w:t>
      </w:r>
      <w:r>
        <w:rPr>
          <w:b/>
          <w:i/>
          <w:sz w:val="20"/>
        </w:rPr>
        <w:tab/>
        <w:t>Any conflicting</w:t>
      </w:r>
      <w:r>
        <w:rPr>
          <w:b/>
          <w:i/>
          <w:spacing w:val="-2"/>
          <w:sz w:val="20"/>
        </w:rPr>
        <w:t xml:space="preserve"> </w:t>
      </w:r>
      <w:r>
        <w:rPr>
          <w:b/>
          <w:i/>
          <w:sz w:val="20"/>
        </w:rPr>
        <w:t>orders.</w:t>
      </w:r>
    </w:p>
    <w:p w14:paraId="7237BACB" w14:textId="77777777" w:rsidR="008849DF" w:rsidRDefault="008F2B03">
      <w:pPr>
        <w:tabs>
          <w:tab w:val="left" w:pos="3700"/>
        </w:tabs>
        <w:spacing w:before="121"/>
        <w:ind w:left="100"/>
        <w:rPr>
          <w:b/>
          <w:i/>
          <w:sz w:val="20"/>
        </w:rPr>
      </w:pPr>
      <w:r>
        <w:rPr>
          <w:b/>
          <w:i/>
          <w:sz w:val="20"/>
        </w:rPr>
        <w:t>By</w:t>
      </w:r>
      <w:r>
        <w:rPr>
          <w:b/>
          <w:i/>
          <w:spacing w:val="-2"/>
          <w:sz w:val="20"/>
        </w:rPr>
        <w:t xml:space="preserve"> </w:t>
      </w:r>
      <w:r>
        <w:rPr>
          <w:b/>
          <w:i/>
          <w:sz w:val="20"/>
        </w:rPr>
        <w:t>order</w:t>
      </w:r>
      <w:r>
        <w:rPr>
          <w:b/>
          <w:i/>
          <w:spacing w:val="-1"/>
          <w:sz w:val="20"/>
        </w:rPr>
        <w:t xml:space="preserve"> </w:t>
      </w:r>
      <w:r>
        <w:rPr>
          <w:b/>
          <w:i/>
          <w:sz w:val="20"/>
        </w:rPr>
        <w:t>of:</w:t>
      </w:r>
      <w:r>
        <w:rPr>
          <w:b/>
          <w:i/>
          <w:sz w:val="20"/>
        </w:rPr>
        <w:tab/>
        <w:t>Chief J. Sean</w:t>
      </w:r>
      <w:r>
        <w:rPr>
          <w:b/>
          <w:i/>
          <w:spacing w:val="3"/>
          <w:sz w:val="20"/>
        </w:rPr>
        <w:t xml:space="preserve"> </w:t>
      </w:r>
      <w:r>
        <w:rPr>
          <w:b/>
          <w:i/>
          <w:sz w:val="20"/>
        </w:rPr>
        <w:t>Frank</w:t>
      </w:r>
    </w:p>
    <w:p w14:paraId="5F05EC1D" w14:textId="77777777" w:rsidR="008849DF" w:rsidRDefault="008F2B03">
      <w:pPr>
        <w:tabs>
          <w:tab w:val="left" w:pos="3700"/>
        </w:tabs>
        <w:spacing w:before="120"/>
        <w:ind w:left="100"/>
        <w:rPr>
          <w:b/>
          <w:i/>
          <w:sz w:val="20"/>
        </w:rPr>
      </w:pPr>
      <w:r>
        <w:rPr>
          <w:b/>
          <w:i/>
          <w:sz w:val="20"/>
        </w:rPr>
        <w:t>Reevaluation</w:t>
      </w:r>
      <w:r>
        <w:rPr>
          <w:b/>
          <w:i/>
          <w:spacing w:val="-2"/>
          <w:sz w:val="20"/>
        </w:rPr>
        <w:t xml:space="preserve"> </w:t>
      </w:r>
      <w:r>
        <w:rPr>
          <w:b/>
          <w:i/>
          <w:sz w:val="20"/>
        </w:rPr>
        <w:t>Date:</w:t>
      </w:r>
      <w:r>
        <w:rPr>
          <w:b/>
          <w:i/>
          <w:sz w:val="20"/>
        </w:rPr>
        <w:tab/>
        <w:t>TBD</w:t>
      </w:r>
    </w:p>
    <w:p w14:paraId="014003CF" w14:textId="2AC8009F" w:rsidR="008849DF" w:rsidRDefault="008F2B03">
      <w:pPr>
        <w:tabs>
          <w:tab w:val="right" w:pos="3922"/>
        </w:tabs>
        <w:spacing w:before="120"/>
        <w:ind w:left="100"/>
        <w:rPr>
          <w:b/>
          <w:i/>
          <w:sz w:val="20"/>
        </w:rPr>
      </w:pPr>
      <w:r>
        <w:rPr>
          <w:b/>
          <w:i/>
          <w:sz w:val="20"/>
        </w:rPr>
        <w:t>No.</w:t>
      </w:r>
      <w:r>
        <w:rPr>
          <w:b/>
          <w:i/>
          <w:spacing w:val="-2"/>
          <w:sz w:val="20"/>
        </w:rPr>
        <w:t xml:space="preserve"> </w:t>
      </w:r>
      <w:r>
        <w:rPr>
          <w:b/>
          <w:i/>
          <w:sz w:val="20"/>
        </w:rPr>
        <w:t>of Pages:</w:t>
      </w:r>
      <w:r w:rsidR="00B40E62">
        <w:rPr>
          <w:b/>
          <w:i/>
          <w:sz w:val="20"/>
        </w:rPr>
        <w:t xml:space="preserve">                                          6</w:t>
      </w:r>
    </w:p>
    <w:p w14:paraId="0FDEC590" w14:textId="77777777" w:rsidR="008849DF" w:rsidRDefault="008F2B03">
      <w:pPr>
        <w:tabs>
          <w:tab w:val="left" w:pos="3700"/>
        </w:tabs>
        <w:spacing w:before="121"/>
        <w:ind w:left="100"/>
        <w:rPr>
          <w:b/>
          <w:i/>
          <w:sz w:val="20"/>
        </w:rPr>
      </w:pPr>
      <w:r>
        <w:rPr>
          <w:b/>
          <w:i/>
          <w:sz w:val="20"/>
        </w:rPr>
        <w:t>Distribution:</w:t>
      </w:r>
      <w:r>
        <w:rPr>
          <w:b/>
          <w:i/>
          <w:sz w:val="20"/>
        </w:rPr>
        <w:tab/>
        <w:t>All</w:t>
      </w:r>
      <w:r>
        <w:rPr>
          <w:b/>
          <w:i/>
          <w:spacing w:val="-2"/>
          <w:sz w:val="20"/>
        </w:rPr>
        <w:t xml:space="preserve"> </w:t>
      </w:r>
      <w:r>
        <w:rPr>
          <w:b/>
          <w:i/>
          <w:sz w:val="20"/>
        </w:rPr>
        <w:t>Personnel</w:t>
      </w:r>
    </w:p>
    <w:p w14:paraId="704DE2FA" w14:textId="77777777" w:rsidR="008849DF" w:rsidRDefault="008849DF">
      <w:pPr>
        <w:pStyle w:val="BodyText"/>
        <w:rPr>
          <w:b/>
          <w:i/>
          <w:sz w:val="24"/>
        </w:rPr>
      </w:pPr>
    </w:p>
    <w:p w14:paraId="770988F7" w14:textId="77777777" w:rsidR="008849DF" w:rsidRDefault="008849DF">
      <w:pPr>
        <w:pStyle w:val="BodyText"/>
        <w:rPr>
          <w:b/>
          <w:i/>
          <w:sz w:val="27"/>
        </w:rPr>
      </w:pPr>
    </w:p>
    <w:p w14:paraId="43D862CB" w14:textId="77777777" w:rsidR="008849DF" w:rsidRDefault="008F2B03">
      <w:pPr>
        <w:ind w:left="100"/>
        <w:rPr>
          <w:b/>
        </w:rPr>
      </w:pPr>
      <w:r>
        <w:rPr>
          <w:b/>
        </w:rPr>
        <w:t>This order consists of the following sections:</w:t>
      </w:r>
    </w:p>
    <w:p w14:paraId="5F52D159" w14:textId="77777777" w:rsidR="008849DF" w:rsidRDefault="008849DF">
      <w:pPr>
        <w:pStyle w:val="BodyText"/>
        <w:spacing w:before="9"/>
        <w:rPr>
          <w:b/>
          <w:sz w:val="28"/>
        </w:rPr>
      </w:pPr>
    </w:p>
    <w:p w14:paraId="073627BD" w14:textId="1BE118A1" w:rsidR="008849DF" w:rsidRDefault="00F84AD5" w:rsidP="00F84AD5">
      <w:pPr>
        <w:tabs>
          <w:tab w:val="left" w:pos="820"/>
          <w:tab w:val="left" w:pos="821"/>
        </w:tabs>
      </w:pPr>
      <w:r>
        <w:t xml:space="preserve">  8.</w:t>
      </w:r>
      <w:r w:rsidR="00D37FA3">
        <w:t>5</w:t>
      </w:r>
      <w:r>
        <w:t>.1   Personal Appearance</w:t>
      </w:r>
    </w:p>
    <w:p w14:paraId="439F406C" w14:textId="4B92D182" w:rsidR="008849DF" w:rsidRDefault="008849DF" w:rsidP="009C19CC">
      <w:pPr>
        <w:pStyle w:val="ListParagraph"/>
        <w:tabs>
          <w:tab w:val="left" w:pos="820"/>
          <w:tab w:val="left" w:pos="821"/>
        </w:tabs>
        <w:spacing w:before="126"/>
        <w:ind w:left="820" w:firstLine="0"/>
      </w:pPr>
    </w:p>
    <w:p w14:paraId="4F774301" w14:textId="2C7E96A6" w:rsidR="008849DF" w:rsidRDefault="008849DF" w:rsidP="009C19CC">
      <w:pPr>
        <w:pStyle w:val="ListParagraph"/>
        <w:tabs>
          <w:tab w:val="left" w:pos="820"/>
          <w:tab w:val="left" w:pos="821"/>
        </w:tabs>
        <w:spacing w:before="126"/>
        <w:ind w:left="820" w:firstLine="0"/>
      </w:pPr>
    </w:p>
    <w:p w14:paraId="2D525A0D" w14:textId="77777777" w:rsidR="008849DF" w:rsidRDefault="008849DF">
      <w:pPr>
        <w:pStyle w:val="BodyText"/>
        <w:rPr>
          <w:sz w:val="24"/>
        </w:rPr>
      </w:pPr>
    </w:p>
    <w:p w14:paraId="4B5572A6" w14:textId="77777777" w:rsidR="008849DF" w:rsidRDefault="008F2B03">
      <w:pPr>
        <w:pStyle w:val="Heading1"/>
        <w:numPr>
          <w:ilvl w:val="3"/>
          <w:numId w:val="2"/>
        </w:numPr>
        <w:tabs>
          <w:tab w:val="left" w:pos="1540"/>
          <w:tab w:val="left" w:pos="1541"/>
        </w:tabs>
        <w:spacing w:before="144"/>
        <w:jc w:val="left"/>
        <w:rPr>
          <w:rFonts w:ascii="Arial"/>
        </w:rPr>
      </w:pPr>
      <w:r>
        <w:rPr>
          <w:rFonts w:ascii="Arial"/>
        </w:rPr>
        <w:t>Purpose</w:t>
      </w:r>
    </w:p>
    <w:p w14:paraId="281C208D" w14:textId="77777777" w:rsidR="008849DF" w:rsidRDefault="008849DF">
      <w:pPr>
        <w:pStyle w:val="BodyText"/>
        <w:spacing w:before="8"/>
        <w:rPr>
          <w:sz w:val="28"/>
        </w:rPr>
      </w:pPr>
    </w:p>
    <w:p w14:paraId="5A197752" w14:textId="277C4E4F" w:rsidR="008849DF" w:rsidRDefault="008F2B03">
      <w:pPr>
        <w:pStyle w:val="BodyText"/>
        <w:spacing w:line="276" w:lineRule="auto"/>
        <w:ind w:left="1540" w:right="274"/>
        <w:jc w:val="both"/>
      </w:pPr>
      <w:r>
        <w:t xml:space="preserve">Professional public safety law enforcement agencies are required to be well- disciplined organizations in service to the community and their mission. Effective discipline is a positive process when its purpose is to train or develop personnel. </w:t>
      </w:r>
    </w:p>
    <w:p w14:paraId="1E03642D" w14:textId="77777777" w:rsidR="008849DF" w:rsidRDefault="008849DF">
      <w:pPr>
        <w:pStyle w:val="BodyText"/>
        <w:spacing w:before="5"/>
        <w:rPr>
          <w:sz w:val="25"/>
        </w:rPr>
      </w:pPr>
    </w:p>
    <w:p w14:paraId="0326CE98" w14:textId="173C6805" w:rsidR="008849DF" w:rsidRDefault="008F2B03">
      <w:pPr>
        <w:pStyle w:val="BodyText"/>
        <w:spacing w:line="276" w:lineRule="auto"/>
        <w:ind w:left="1540" w:right="277"/>
        <w:jc w:val="both"/>
      </w:pPr>
      <w:r>
        <w:t xml:space="preserve">This policy seeks to establish appearance guidelines that support the objective of organizational discipline. </w:t>
      </w:r>
    </w:p>
    <w:p w14:paraId="02D05232" w14:textId="77777777" w:rsidR="008849DF" w:rsidRDefault="008849DF">
      <w:pPr>
        <w:pStyle w:val="BodyText"/>
        <w:spacing w:before="4"/>
        <w:rPr>
          <w:sz w:val="25"/>
        </w:rPr>
      </w:pPr>
    </w:p>
    <w:p w14:paraId="0CEE0BC1" w14:textId="77777777" w:rsidR="008849DF" w:rsidRDefault="008F2B03">
      <w:pPr>
        <w:pStyle w:val="Heading1"/>
        <w:numPr>
          <w:ilvl w:val="3"/>
          <w:numId w:val="2"/>
        </w:numPr>
        <w:tabs>
          <w:tab w:val="left" w:pos="1540"/>
          <w:tab w:val="left" w:pos="1541"/>
        </w:tabs>
        <w:spacing w:before="1"/>
        <w:ind w:hanging="560"/>
        <w:jc w:val="left"/>
        <w:rPr>
          <w:rFonts w:ascii="Arial"/>
        </w:rPr>
      </w:pPr>
      <w:r>
        <w:rPr>
          <w:rFonts w:ascii="Arial"/>
        </w:rPr>
        <w:t>Policy</w:t>
      </w:r>
    </w:p>
    <w:p w14:paraId="2345AF72" w14:textId="77777777" w:rsidR="008849DF" w:rsidRDefault="008849DF">
      <w:pPr>
        <w:pStyle w:val="BodyText"/>
        <w:spacing w:before="8"/>
        <w:rPr>
          <w:sz w:val="28"/>
        </w:rPr>
      </w:pPr>
    </w:p>
    <w:p w14:paraId="43686D71" w14:textId="77777777" w:rsidR="008849DF" w:rsidRDefault="008F2B03">
      <w:pPr>
        <w:pStyle w:val="BodyText"/>
        <w:spacing w:line="276" w:lineRule="auto"/>
        <w:ind w:left="1540" w:right="277"/>
        <w:jc w:val="both"/>
      </w:pPr>
      <w:r>
        <w:t>The Police Department takes exceptional pride in being a “well disciplined” police organization and this order serves to maintain this high level of achievement. All personnel of the department shall abide by the provisions of this General Order at all times.</w:t>
      </w:r>
    </w:p>
    <w:p w14:paraId="183B6530" w14:textId="77777777" w:rsidR="008849DF" w:rsidRDefault="008849DF">
      <w:pPr>
        <w:spacing w:line="276" w:lineRule="auto"/>
        <w:jc w:val="both"/>
        <w:sectPr w:rsidR="008849DF">
          <w:footerReference w:type="default" r:id="rId8"/>
          <w:type w:val="continuous"/>
          <w:pgSz w:w="12240" w:h="15840"/>
          <w:pgMar w:top="640" w:right="1160" w:bottom="1260" w:left="1340" w:header="720" w:footer="1068" w:gutter="0"/>
          <w:pgNumType w:start="1"/>
          <w:cols w:space="720"/>
        </w:sectPr>
      </w:pPr>
    </w:p>
    <w:p w14:paraId="39A5B3CF" w14:textId="4EE5B7A7" w:rsidR="008849DF" w:rsidRDefault="00F84AD5" w:rsidP="00E34CAF">
      <w:pPr>
        <w:pStyle w:val="Heading1"/>
        <w:numPr>
          <w:ilvl w:val="2"/>
          <w:numId w:val="8"/>
        </w:numPr>
        <w:tabs>
          <w:tab w:val="left" w:pos="820"/>
          <w:tab w:val="left" w:pos="821"/>
        </w:tabs>
        <w:spacing w:before="78"/>
      </w:pPr>
      <w:r>
        <w:rPr>
          <w:color w:val="233E5F"/>
        </w:rPr>
        <w:lastRenderedPageBreak/>
        <w:t>Personal Appearance</w:t>
      </w:r>
    </w:p>
    <w:p w14:paraId="24EFF015" w14:textId="77777777" w:rsidR="008849DF" w:rsidRDefault="008849DF">
      <w:pPr>
        <w:pStyle w:val="BodyText"/>
        <w:spacing w:before="4"/>
        <w:rPr>
          <w:rFonts w:ascii="Cambria"/>
          <w:sz w:val="28"/>
        </w:rPr>
      </w:pPr>
    </w:p>
    <w:p w14:paraId="0F963ED3" w14:textId="77777777" w:rsidR="008849DF" w:rsidRDefault="008849DF">
      <w:pPr>
        <w:pStyle w:val="BodyText"/>
        <w:spacing w:before="1"/>
        <w:rPr>
          <w:sz w:val="23"/>
        </w:rPr>
      </w:pPr>
    </w:p>
    <w:p w14:paraId="4D2649B2" w14:textId="77777777" w:rsidR="00CD7A11" w:rsidRDefault="00CD7A11" w:rsidP="00CD7A11">
      <w:pPr>
        <w:pStyle w:val="BodyText"/>
        <w:spacing w:before="4"/>
        <w:rPr>
          <w:sz w:val="26"/>
        </w:rPr>
      </w:pPr>
    </w:p>
    <w:p w14:paraId="50E620DB" w14:textId="13E7594F" w:rsidR="00CD7A11" w:rsidRDefault="00CD7A11" w:rsidP="00F84AD5">
      <w:pPr>
        <w:pStyle w:val="ListParagraph"/>
        <w:numPr>
          <w:ilvl w:val="3"/>
          <w:numId w:val="1"/>
        </w:numPr>
        <w:tabs>
          <w:tab w:val="left" w:pos="1181"/>
        </w:tabs>
      </w:pPr>
      <w:r>
        <w:t>All employees - generally.</w:t>
      </w:r>
    </w:p>
    <w:p w14:paraId="278760AE" w14:textId="77777777" w:rsidR="00CD7A11" w:rsidRDefault="00CD7A11" w:rsidP="00CD7A11">
      <w:pPr>
        <w:pStyle w:val="BodyText"/>
        <w:spacing w:before="3"/>
        <w:rPr>
          <w:sz w:val="26"/>
        </w:rPr>
      </w:pPr>
    </w:p>
    <w:p w14:paraId="0F94B500" w14:textId="77777777" w:rsidR="00CD7A11" w:rsidRDefault="00CD7A11" w:rsidP="00CD7A11">
      <w:pPr>
        <w:pStyle w:val="ListParagraph"/>
        <w:numPr>
          <w:ilvl w:val="5"/>
          <w:numId w:val="1"/>
        </w:numPr>
        <w:tabs>
          <w:tab w:val="left" w:pos="1541"/>
        </w:tabs>
        <w:spacing w:line="276" w:lineRule="auto"/>
        <w:ind w:right="275"/>
        <w:jc w:val="both"/>
      </w:pPr>
      <w:r>
        <w:t xml:space="preserve">Employees will maintain a clean, neat, and well-groomed appearance in dress and deportment </w:t>
      </w:r>
      <w:proofErr w:type="gramStart"/>
      <w:r>
        <w:t>at all times</w:t>
      </w:r>
      <w:proofErr w:type="gramEnd"/>
      <w:r>
        <w:t xml:space="preserve"> during working hours, or whenever representing the department.</w:t>
      </w:r>
    </w:p>
    <w:p w14:paraId="6654F0C2" w14:textId="77777777" w:rsidR="00F84AD5" w:rsidRDefault="00F84AD5" w:rsidP="00F84AD5">
      <w:pPr>
        <w:pStyle w:val="ListParagraph"/>
        <w:tabs>
          <w:tab w:val="left" w:pos="1181"/>
        </w:tabs>
        <w:ind w:left="1180" w:firstLine="0"/>
      </w:pPr>
    </w:p>
    <w:p w14:paraId="11F4D549" w14:textId="0F08F969" w:rsidR="008849DF" w:rsidRDefault="008F2B03" w:rsidP="001F1432">
      <w:pPr>
        <w:pStyle w:val="ListParagraph"/>
        <w:numPr>
          <w:ilvl w:val="3"/>
          <w:numId w:val="1"/>
        </w:numPr>
        <w:tabs>
          <w:tab w:val="left" w:pos="1181"/>
        </w:tabs>
      </w:pPr>
      <w:r>
        <w:t>Police</w:t>
      </w:r>
      <w:r w:rsidRPr="001F1432">
        <w:rPr>
          <w:spacing w:val="-1"/>
        </w:rPr>
        <w:t xml:space="preserve"> </w:t>
      </w:r>
      <w:r>
        <w:t>Officers.</w:t>
      </w:r>
    </w:p>
    <w:p w14:paraId="78A70092" w14:textId="77777777" w:rsidR="008849DF" w:rsidRDefault="008849DF">
      <w:pPr>
        <w:pStyle w:val="BodyText"/>
        <w:spacing w:before="2"/>
        <w:rPr>
          <w:sz w:val="26"/>
        </w:rPr>
      </w:pPr>
    </w:p>
    <w:p w14:paraId="39CDE3F1" w14:textId="7A5D4B23" w:rsidR="008849DF" w:rsidRDefault="008F2B03" w:rsidP="001F1432">
      <w:pPr>
        <w:pStyle w:val="ListParagraph"/>
        <w:numPr>
          <w:ilvl w:val="5"/>
          <w:numId w:val="1"/>
        </w:numPr>
        <w:tabs>
          <w:tab w:val="left" w:pos="1541"/>
        </w:tabs>
      </w:pPr>
      <w:r>
        <w:t>While in</w:t>
      </w:r>
      <w:r w:rsidRPr="001F1432">
        <w:rPr>
          <w:spacing w:val="-1"/>
        </w:rPr>
        <w:t xml:space="preserve"> </w:t>
      </w:r>
      <w:r>
        <w:t>Uniform.</w:t>
      </w:r>
    </w:p>
    <w:p w14:paraId="2AAE549E" w14:textId="77777777" w:rsidR="008849DF" w:rsidRDefault="008849DF">
      <w:pPr>
        <w:pStyle w:val="BodyText"/>
        <w:spacing w:before="5"/>
        <w:rPr>
          <w:sz w:val="26"/>
        </w:rPr>
      </w:pPr>
    </w:p>
    <w:p w14:paraId="7CF0F07C" w14:textId="77777777" w:rsidR="008849DF" w:rsidRDefault="008F2B03">
      <w:pPr>
        <w:pStyle w:val="ListParagraph"/>
        <w:numPr>
          <w:ilvl w:val="6"/>
          <w:numId w:val="1"/>
        </w:numPr>
        <w:tabs>
          <w:tab w:val="left" w:pos="1901"/>
        </w:tabs>
        <w:spacing w:line="276" w:lineRule="auto"/>
        <w:ind w:right="282"/>
        <w:jc w:val="both"/>
      </w:pPr>
      <w:r>
        <w:t>The uniform identifies a police officer as a representative of the Department, and shall be clean, well pressed, and buttoned appropriately at all</w:t>
      </w:r>
      <w:r>
        <w:rPr>
          <w:spacing w:val="-13"/>
        </w:rPr>
        <w:t xml:space="preserve"> </w:t>
      </w:r>
      <w:r>
        <w:t>times.</w:t>
      </w:r>
    </w:p>
    <w:p w14:paraId="4246C300" w14:textId="77777777" w:rsidR="008849DF" w:rsidRDefault="008849DF">
      <w:pPr>
        <w:pStyle w:val="BodyText"/>
        <w:spacing w:before="10"/>
      </w:pPr>
    </w:p>
    <w:p w14:paraId="2FB3BDE1" w14:textId="77777777" w:rsidR="008849DF" w:rsidRDefault="008F2B03">
      <w:pPr>
        <w:pStyle w:val="ListParagraph"/>
        <w:numPr>
          <w:ilvl w:val="6"/>
          <w:numId w:val="1"/>
        </w:numPr>
        <w:tabs>
          <w:tab w:val="left" w:pos="1901"/>
        </w:tabs>
        <w:ind w:hanging="361"/>
      </w:pPr>
      <w:r>
        <w:t>Shoes and leather gear will be polished and well</w:t>
      </w:r>
      <w:r>
        <w:rPr>
          <w:spacing w:val="-5"/>
        </w:rPr>
        <w:t xml:space="preserve"> </w:t>
      </w:r>
      <w:r>
        <w:t>maintained.</w:t>
      </w:r>
    </w:p>
    <w:p w14:paraId="1D882347" w14:textId="77777777" w:rsidR="008849DF" w:rsidRDefault="008849DF">
      <w:pPr>
        <w:pStyle w:val="BodyText"/>
        <w:spacing w:before="8"/>
        <w:rPr>
          <w:sz w:val="28"/>
        </w:rPr>
      </w:pPr>
    </w:p>
    <w:p w14:paraId="0ABE19A9" w14:textId="77777777" w:rsidR="008849DF" w:rsidRDefault="008F2B03">
      <w:pPr>
        <w:pStyle w:val="ListParagraph"/>
        <w:numPr>
          <w:ilvl w:val="6"/>
          <w:numId w:val="1"/>
        </w:numPr>
        <w:tabs>
          <w:tab w:val="left" w:pos="1901"/>
        </w:tabs>
        <w:spacing w:line="276" w:lineRule="auto"/>
        <w:ind w:right="280"/>
        <w:jc w:val="both"/>
      </w:pPr>
      <w:r>
        <w:t>All personnel are expected to groom themselves in such a way as to present a professional image while performing their official</w:t>
      </w:r>
      <w:r>
        <w:rPr>
          <w:spacing w:val="-8"/>
        </w:rPr>
        <w:t xml:space="preserve"> </w:t>
      </w:r>
      <w:r>
        <w:t>duties.</w:t>
      </w:r>
    </w:p>
    <w:p w14:paraId="39EB2B15" w14:textId="77777777" w:rsidR="008849DF" w:rsidRDefault="008849DF">
      <w:pPr>
        <w:pStyle w:val="BodyText"/>
        <w:spacing w:before="5"/>
        <w:rPr>
          <w:sz w:val="25"/>
        </w:rPr>
      </w:pPr>
    </w:p>
    <w:p w14:paraId="0DE0916F" w14:textId="77777777" w:rsidR="008849DF" w:rsidRDefault="008F2B03">
      <w:pPr>
        <w:pStyle w:val="ListParagraph"/>
        <w:numPr>
          <w:ilvl w:val="6"/>
          <w:numId w:val="1"/>
        </w:numPr>
        <w:tabs>
          <w:tab w:val="left" w:pos="1901"/>
        </w:tabs>
        <w:spacing w:line="276" w:lineRule="auto"/>
        <w:ind w:right="276"/>
        <w:jc w:val="both"/>
      </w:pPr>
      <w:r>
        <w:t>Hair is to be clean and neat. The length or bulk of the hair will not be excessive or present a ragged, unkempt, or extreme appearance. In all cases the bulk or length of hair shall not interfere with the normal wearing of departmental</w:t>
      </w:r>
      <w:r>
        <w:rPr>
          <w:spacing w:val="-2"/>
        </w:rPr>
        <w:t xml:space="preserve"> </w:t>
      </w:r>
      <w:r>
        <w:t>headgear.</w:t>
      </w:r>
    </w:p>
    <w:p w14:paraId="7B3809C4" w14:textId="77777777" w:rsidR="008849DF" w:rsidRDefault="008849DF">
      <w:pPr>
        <w:pStyle w:val="BodyText"/>
        <w:spacing w:before="3"/>
        <w:rPr>
          <w:sz w:val="25"/>
        </w:rPr>
      </w:pPr>
    </w:p>
    <w:p w14:paraId="2FDB981E" w14:textId="77777777" w:rsidR="008849DF" w:rsidRDefault="008F2B03">
      <w:pPr>
        <w:pStyle w:val="ListParagraph"/>
        <w:numPr>
          <w:ilvl w:val="7"/>
          <w:numId w:val="1"/>
        </w:numPr>
        <w:tabs>
          <w:tab w:val="left" w:pos="2261"/>
        </w:tabs>
        <w:spacing w:line="276" w:lineRule="auto"/>
        <w:ind w:right="274"/>
        <w:jc w:val="both"/>
      </w:pPr>
      <w:r>
        <w:t>Male officers must wear their hair neatly trimmed and tapered to the sides of the head and to the back of the neck. Hair may not cover the</w:t>
      </w:r>
      <w:r>
        <w:rPr>
          <w:spacing w:val="-14"/>
        </w:rPr>
        <w:t xml:space="preserve"> </w:t>
      </w:r>
      <w:r>
        <w:t>ears.</w:t>
      </w:r>
    </w:p>
    <w:p w14:paraId="166790BE" w14:textId="77777777" w:rsidR="008849DF" w:rsidRDefault="008849DF">
      <w:pPr>
        <w:pStyle w:val="BodyText"/>
        <w:spacing w:before="2"/>
        <w:rPr>
          <w:sz w:val="25"/>
        </w:rPr>
      </w:pPr>
    </w:p>
    <w:p w14:paraId="1E287456" w14:textId="77777777" w:rsidR="008849DF" w:rsidRPr="00E82AB5" w:rsidRDefault="008F2B03">
      <w:pPr>
        <w:pStyle w:val="ListParagraph"/>
        <w:numPr>
          <w:ilvl w:val="7"/>
          <w:numId w:val="1"/>
        </w:numPr>
        <w:tabs>
          <w:tab w:val="left" w:pos="2261"/>
        </w:tabs>
        <w:spacing w:line="278" w:lineRule="auto"/>
        <w:ind w:right="283"/>
        <w:jc w:val="both"/>
      </w:pPr>
      <w:r w:rsidRPr="00E82AB5">
        <w:t>Facial hair is restricted to a moustache. The moustache is to be neatly trimmed and must not extend beyond the corner of the</w:t>
      </w:r>
      <w:r w:rsidRPr="00E82AB5">
        <w:rPr>
          <w:spacing w:val="-13"/>
        </w:rPr>
        <w:t xml:space="preserve"> </w:t>
      </w:r>
      <w:r w:rsidRPr="00E82AB5">
        <w:t>mouth.</w:t>
      </w:r>
    </w:p>
    <w:p w14:paraId="1103BA46" w14:textId="77777777" w:rsidR="008849DF" w:rsidRDefault="008849DF">
      <w:pPr>
        <w:pStyle w:val="BodyText"/>
        <w:rPr>
          <w:sz w:val="25"/>
        </w:rPr>
      </w:pPr>
    </w:p>
    <w:p w14:paraId="570DB74A" w14:textId="77777777" w:rsidR="008849DF" w:rsidRDefault="008F2B03">
      <w:pPr>
        <w:pStyle w:val="ListParagraph"/>
        <w:numPr>
          <w:ilvl w:val="7"/>
          <w:numId w:val="1"/>
        </w:numPr>
        <w:tabs>
          <w:tab w:val="left" w:pos="2261"/>
        </w:tabs>
        <w:spacing w:line="276" w:lineRule="auto"/>
        <w:ind w:right="277"/>
        <w:jc w:val="both"/>
      </w:pPr>
      <w:r>
        <w:t>Sideburns must be neatly trimmed, end in a clean horizontal line, not be flared and may not extend below the ear</w:t>
      </w:r>
      <w:r>
        <w:rPr>
          <w:spacing w:val="-8"/>
        </w:rPr>
        <w:t xml:space="preserve"> </w:t>
      </w:r>
      <w:r>
        <w:t>opening.</w:t>
      </w:r>
    </w:p>
    <w:p w14:paraId="443D8400" w14:textId="77777777" w:rsidR="008849DF" w:rsidRDefault="008849DF">
      <w:pPr>
        <w:pStyle w:val="BodyText"/>
        <w:spacing w:before="4"/>
        <w:rPr>
          <w:sz w:val="25"/>
        </w:rPr>
      </w:pPr>
    </w:p>
    <w:p w14:paraId="06FDBFFB" w14:textId="47A6566C" w:rsidR="008849DF" w:rsidRDefault="008F2B03">
      <w:pPr>
        <w:pStyle w:val="ListParagraph"/>
        <w:numPr>
          <w:ilvl w:val="7"/>
          <w:numId w:val="1"/>
        </w:numPr>
        <w:tabs>
          <w:tab w:val="left" w:pos="2261"/>
        </w:tabs>
        <w:spacing w:line="276" w:lineRule="auto"/>
        <w:ind w:right="277"/>
        <w:jc w:val="both"/>
      </w:pPr>
      <w:r>
        <w:t xml:space="preserve">Female officers must style their hair in such a manner as to prevent it from extending or hanging beyond the bottom edge of the shirt collar while on duty. The style shall not interfere with the normal wearing of departmental headgear. Ponytails are not </w:t>
      </w:r>
      <w:r w:rsidR="00E34CAF">
        <w:t>permitted,</w:t>
      </w:r>
      <w:r>
        <w:t xml:space="preserve"> and braids must be securely</w:t>
      </w:r>
      <w:r>
        <w:rPr>
          <w:spacing w:val="-3"/>
        </w:rPr>
        <w:t xml:space="preserve"> </w:t>
      </w:r>
      <w:r>
        <w:t>pinned.</w:t>
      </w:r>
    </w:p>
    <w:p w14:paraId="4FBABAB4" w14:textId="77777777" w:rsidR="008849DF" w:rsidRDefault="008849DF">
      <w:pPr>
        <w:spacing w:line="276" w:lineRule="auto"/>
        <w:jc w:val="both"/>
        <w:sectPr w:rsidR="008849DF">
          <w:pgSz w:w="12240" w:h="15840"/>
          <w:pgMar w:top="1360" w:right="1160" w:bottom="1260" w:left="1340" w:header="0" w:footer="1068" w:gutter="0"/>
          <w:cols w:space="720"/>
        </w:sectPr>
      </w:pPr>
    </w:p>
    <w:p w14:paraId="49995FE9" w14:textId="77777777" w:rsidR="008849DF" w:rsidRDefault="008F2B03">
      <w:pPr>
        <w:pStyle w:val="ListParagraph"/>
        <w:numPr>
          <w:ilvl w:val="7"/>
          <w:numId w:val="1"/>
        </w:numPr>
        <w:tabs>
          <w:tab w:val="left" w:pos="2261"/>
        </w:tabs>
        <w:spacing w:before="78" w:line="276" w:lineRule="auto"/>
        <w:ind w:right="278"/>
        <w:jc w:val="both"/>
      </w:pPr>
      <w:r>
        <w:lastRenderedPageBreak/>
        <w:t>No bows, ribbons or ornaments shall be worn. Either black or brown bobby pin or barrette is permissible for female</w:t>
      </w:r>
      <w:r>
        <w:rPr>
          <w:spacing w:val="-7"/>
        </w:rPr>
        <w:t xml:space="preserve"> </w:t>
      </w:r>
      <w:r>
        <w:t>officers.</w:t>
      </w:r>
    </w:p>
    <w:p w14:paraId="1C01434A" w14:textId="77777777" w:rsidR="008849DF" w:rsidRDefault="008849DF">
      <w:pPr>
        <w:pStyle w:val="BodyText"/>
        <w:spacing w:before="4"/>
        <w:rPr>
          <w:sz w:val="25"/>
        </w:rPr>
      </w:pPr>
    </w:p>
    <w:p w14:paraId="777F38F5" w14:textId="77777777" w:rsidR="008849DF" w:rsidRDefault="008F2B03">
      <w:pPr>
        <w:pStyle w:val="ListParagraph"/>
        <w:numPr>
          <w:ilvl w:val="7"/>
          <w:numId w:val="1"/>
        </w:numPr>
        <w:tabs>
          <w:tab w:val="left" w:pos="2261"/>
        </w:tabs>
        <w:spacing w:line="276" w:lineRule="auto"/>
        <w:ind w:right="281"/>
        <w:jc w:val="both"/>
      </w:pPr>
      <w:r>
        <w:t>Wigs or hairpieces worn on duty must conform to the same standards as natural</w:t>
      </w:r>
      <w:r>
        <w:rPr>
          <w:spacing w:val="-1"/>
        </w:rPr>
        <w:t xml:space="preserve"> </w:t>
      </w:r>
      <w:r>
        <w:t>hair.</w:t>
      </w:r>
    </w:p>
    <w:p w14:paraId="66B90F5B" w14:textId="77777777" w:rsidR="008849DF" w:rsidRDefault="008849DF">
      <w:pPr>
        <w:pStyle w:val="BodyText"/>
        <w:spacing w:before="2"/>
        <w:rPr>
          <w:sz w:val="25"/>
        </w:rPr>
      </w:pPr>
    </w:p>
    <w:p w14:paraId="648EF5BD" w14:textId="77777777" w:rsidR="008849DF" w:rsidRDefault="008F2B03">
      <w:pPr>
        <w:pStyle w:val="ListParagraph"/>
        <w:numPr>
          <w:ilvl w:val="7"/>
          <w:numId w:val="1"/>
        </w:numPr>
        <w:tabs>
          <w:tab w:val="left" w:pos="2261"/>
        </w:tabs>
        <w:ind w:hanging="361"/>
      </w:pPr>
      <w:r>
        <w:t>Hair colors are restricted to naturally occurring colors</w:t>
      </w:r>
      <w:r>
        <w:rPr>
          <w:spacing w:val="-8"/>
        </w:rPr>
        <w:t xml:space="preserve"> </w:t>
      </w:r>
      <w:r>
        <w:t>only.</w:t>
      </w:r>
    </w:p>
    <w:p w14:paraId="5B765223" w14:textId="77777777" w:rsidR="008849DF" w:rsidRDefault="008849DF">
      <w:pPr>
        <w:pStyle w:val="BodyText"/>
        <w:spacing w:before="8"/>
        <w:rPr>
          <w:sz w:val="28"/>
        </w:rPr>
      </w:pPr>
    </w:p>
    <w:p w14:paraId="6539F9EE" w14:textId="19225353" w:rsidR="008849DF" w:rsidRDefault="008F2B03" w:rsidP="009C19CC">
      <w:pPr>
        <w:pStyle w:val="ListParagraph"/>
        <w:numPr>
          <w:ilvl w:val="6"/>
          <w:numId w:val="1"/>
        </w:numPr>
        <w:tabs>
          <w:tab w:val="left" w:pos="1901"/>
        </w:tabs>
      </w:pPr>
      <w:r>
        <w:t>Body Piercing</w:t>
      </w:r>
      <w:r w:rsidRPr="001F1432">
        <w:rPr>
          <w:spacing w:val="-1"/>
        </w:rPr>
        <w:t xml:space="preserve"> </w:t>
      </w:r>
      <w:r>
        <w:t>Prohibition</w:t>
      </w:r>
    </w:p>
    <w:p w14:paraId="7C360AE8" w14:textId="77777777" w:rsidR="008849DF" w:rsidRDefault="008849DF">
      <w:pPr>
        <w:pStyle w:val="BodyText"/>
        <w:spacing w:before="6"/>
        <w:rPr>
          <w:sz w:val="28"/>
        </w:rPr>
      </w:pPr>
    </w:p>
    <w:p w14:paraId="404D5241" w14:textId="77777777" w:rsidR="008849DF" w:rsidRDefault="008F2B03">
      <w:pPr>
        <w:pStyle w:val="ListParagraph"/>
        <w:numPr>
          <w:ilvl w:val="7"/>
          <w:numId w:val="1"/>
        </w:numPr>
        <w:tabs>
          <w:tab w:val="left" w:pos="2261"/>
        </w:tabs>
        <w:spacing w:line="276" w:lineRule="auto"/>
        <w:ind w:right="278"/>
        <w:jc w:val="both"/>
      </w:pPr>
      <w:r>
        <w:t xml:space="preserve">No member shall attach, affix, or display objects, articles, </w:t>
      </w:r>
      <w:proofErr w:type="gramStart"/>
      <w:r>
        <w:t>jewelry</w:t>
      </w:r>
      <w:proofErr w:type="gramEnd"/>
      <w:r>
        <w:t xml:space="preserve"> or ornamentation to, or through the ear, nose, tongue, or any exposed body part, or cannot be visible through the clothing, while on duty, or representing the</w:t>
      </w:r>
      <w:r>
        <w:rPr>
          <w:spacing w:val="-3"/>
        </w:rPr>
        <w:t xml:space="preserve"> </w:t>
      </w:r>
      <w:r>
        <w:t>department.</w:t>
      </w:r>
    </w:p>
    <w:p w14:paraId="715957B5" w14:textId="77777777" w:rsidR="008849DF" w:rsidRDefault="008849DF">
      <w:pPr>
        <w:pStyle w:val="BodyText"/>
        <w:spacing w:before="4"/>
        <w:rPr>
          <w:sz w:val="25"/>
        </w:rPr>
      </w:pPr>
    </w:p>
    <w:p w14:paraId="0B86C1A1" w14:textId="77777777" w:rsidR="008849DF" w:rsidRDefault="008F2B03">
      <w:pPr>
        <w:pStyle w:val="BodyText"/>
        <w:spacing w:line="276" w:lineRule="auto"/>
        <w:ind w:left="2621" w:right="279" w:hanging="361"/>
        <w:jc w:val="both"/>
      </w:pPr>
      <w:r>
        <w:t>(1.) Exception: On-duty female officers may wear one (1) small, conservative pierced or clip on earring per ear so long as it does not present a potential safety hazard.</w:t>
      </w:r>
    </w:p>
    <w:p w14:paraId="4BBEEF2A" w14:textId="77777777" w:rsidR="008849DF" w:rsidRDefault="008849DF">
      <w:pPr>
        <w:pStyle w:val="BodyText"/>
        <w:spacing w:before="3"/>
        <w:rPr>
          <w:sz w:val="25"/>
        </w:rPr>
      </w:pPr>
    </w:p>
    <w:p w14:paraId="76EA0881" w14:textId="77777777" w:rsidR="008849DF" w:rsidRDefault="008F2B03">
      <w:pPr>
        <w:pStyle w:val="ListParagraph"/>
        <w:numPr>
          <w:ilvl w:val="7"/>
          <w:numId w:val="1"/>
        </w:numPr>
        <w:tabs>
          <w:tab w:val="left" w:pos="2261"/>
        </w:tabs>
        <w:spacing w:before="1" w:line="276" w:lineRule="auto"/>
        <w:ind w:right="278"/>
        <w:jc w:val="both"/>
      </w:pPr>
      <w:r>
        <w:t xml:space="preserve">Foreign objects inserted under the skin, split tongue or gauged ears are prohibited. Dental veneers for the purpose of ornamentation are prohibited. Novelty </w:t>
      </w:r>
      <w:proofErr w:type="gramStart"/>
      <w:r>
        <w:t>contact</w:t>
      </w:r>
      <w:proofErr w:type="gramEnd"/>
      <w:r>
        <w:t xml:space="preserve"> lenses that alter the appearance of the eyes are prohibited.</w:t>
      </w:r>
    </w:p>
    <w:p w14:paraId="0B552C6F" w14:textId="77777777" w:rsidR="008849DF" w:rsidRDefault="008849DF">
      <w:pPr>
        <w:pStyle w:val="BodyText"/>
        <w:spacing w:before="3"/>
        <w:rPr>
          <w:sz w:val="25"/>
        </w:rPr>
      </w:pPr>
    </w:p>
    <w:p w14:paraId="5D9663A2" w14:textId="77B441A9" w:rsidR="008849DF" w:rsidRDefault="008F2B03" w:rsidP="009C19CC">
      <w:pPr>
        <w:pStyle w:val="ListParagraph"/>
        <w:numPr>
          <w:ilvl w:val="6"/>
          <w:numId w:val="1"/>
        </w:numPr>
        <w:tabs>
          <w:tab w:val="left" w:pos="1901"/>
        </w:tabs>
      </w:pPr>
      <w:bookmarkStart w:id="0" w:name="_Hlk123116658"/>
      <w:r>
        <w:t>Body Art and Tattoo</w:t>
      </w:r>
      <w:r w:rsidRPr="001F1432">
        <w:rPr>
          <w:spacing w:val="-5"/>
        </w:rPr>
        <w:t xml:space="preserve"> </w:t>
      </w:r>
      <w:r w:rsidR="00425760">
        <w:t>Regulations</w:t>
      </w:r>
    </w:p>
    <w:p w14:paraId="3AEFBCC0" w14:textId="12804434" w:rsidR="001F1432" w:rsidRDefault="001F1432" w:rsidP="001F1432">
      <w:pPr>
        <w:tabs>
          <w:tab w:val="left" w:pos="1901"/>
        </w:tabs>
      </w:pPr>
    </w:p>
    <w:p w14:paraId="1A28E60C" w14:textId="77777777" w:rsidR="001F1432" w:rsidRDefault="001F1432" w:rsidP="001F1432">
      <w:pPr>
        <w:pStyle w:val="BodyText"/>
        <w:spacing w:before="8"/>
        <w:rPr>
          <w:sz w:val="28"/>
        </w:rPr>
      </w:pPr>
    </w:p>
    <w:p w14:paraId="2E0E1B19" w14:textId="77777777" w:rsidR="001F1432" w:rsidRPr="003B04E9" w:rsidRDefault="001F1432" w:rsidP="00A650A9">
      <w:pPr>
        <w:pStyle w:val="ListParagraph"/>
        <w:numPr>
          <w:ilvl w:val="7"/>
          <w:numId w:val="1"/>
        </w:numPr>
        <w:tabs>
          <w:tab w:val="left" w:pos="2261"/>
        </w:tabs>
        <w:spacing w:line="276" w:lineRule="auto"/>
        <w:ind w:right="276"/>
        <w:jc w:val="both"/>
      </w:pPr>
      <w:r>
        <w:t>It is not the intent of the Department to deny any employee the ability to personally express him or herself. The department does however require that all employees maintain a professional and conservative appearance. Therefore, the Department prohibits the display of overly conspicuous tattooing, such as tattoos located on the face, head, neck (above the collar bone and visible with an open collared shirt), and the hands and any tattoo that is visible in the long-sleeved and/or Class A long-sleeved uniform shirt. No tattoo shall be visible protruding from the uniform from the base of the neck to the top of the head and from the base of the wrist to the tips of the fingers,</w:t>
      </w:r>
      <w:r w:rsidRPr="003B04E9">
        <w:t xml:space="preserve"> </w:t>
      </w:r>
      <w:proofErr w:type="gramStart"/>
      <w:r w:rsidRPr="003B04E9">
        <w:t>with the exception of</w:t>
      </w:r>
      <w:proofErr w:type="gramEnd"/>
      <w:r w:rsidRPr="003B04E9">
        <w:t xml:space="preserve"> a single ring</w:t>
      </w:r>
      <w:r w:rsidRPr="003B04E9">
        <w:softHyphen/>
        <w:t xml:space="preserve"> shaped image displayed on a single finger of one hand. </w:t>
      </w:r>
      <w:r w:rsidR="008D7B4F" w:rsidRPr="003B04E9">
        <w:t>Officers must obtain permission from the Chief of Police to add a ring-shaped tattoo on a finger.</w:t>
      </w:r>
      <w:r>
        <w:t xml:space="preserve"> Furthermore, tattoos on the exposed parts of the arms must be in good taste and not deemed offensive to contemporary community standards. </w:t>
      </w:r>
    </w:p>
    <w:p w14:paraId="6E326585" w14:textId="77777777" w:rsidR="001F1432" w:rsidRDefault="001F1432" w:rsidP="00A650A9">
      <w:pPr>
        <w:pStyle w:val="ListParagraph"/>
        <w:tabs>
          <w:tab w:val="left" w:pos="1901"/>
        </w:tabs>
        <w:spacing w:line="276" w:lineRule="auto"/>
        <w:ind w:left="2260" w:right="279" w:firstLine="0"/>
      </w:pPr>
    </w:p>
    <w:p w14:paraId="1E6D9E8C" w14:textId="72791697" w:rsidR="001F1432" w:rsidRDefault="001F1432" w:rsidP="00A650A9">
      <w:pPr>
        <w:pStyle w:val="ListParagraph"/>
        <w:numPr>
          <w:ilvl w:val="7"/>
          <w:numId w:val="1"/>
        </w:numPr>
        <w:spacing w:line="276" w:lineRule="auto"/>
      </w:pPr>
      <w:r>
        <w:t>All officers are prohibited from exposing, or being visible through the    clothing, any tattoos, brands, or body art anywhere on the body that are obscene</w:t>
      </w:r>
      <w:r w:rsidRPr="004D7363">
        <w:rPr>
          <w:spacing w:val="9"/>
        </w:rPr>
        <w:t xml:space="preserve"> </w:t>
      </w:r>
      <w:r>
        <w:t xml:space="preserve">or that advocate sexual, racial, or religious discrimination while on duty, or representing the department. </w:t>
      </w:r>
    </w:p>
    <w:p w14:paraId="7095DB70" w14:textId="77777777" w:rsidR="008D7B4F" w:rsidRDefault="008D7B4F" w:rsidP="008D7B4F">
      <w:pPr>
        <w:pStyle w:val="ListParagraph"/>
      </w:pPr>
    </w:p>
    <w:p w14:paraId="2A649ADD" w14:textId="139132B6" w:rsidR="008D7B4F" w:rsidRDefault="008D7B4F" w:rsidP="00A650A9">
      <w:pPr>
        <w:pStyle w:val="ListParagraph"/>
        <w:numPr>
          <w:ilvl w:val="7"/>
          <w:numId w:val="1"/>
        </w:numPr>
        <w:spacing w:line="276" w:lineRule="auto"/>
      </w:pPr>
      <w:r w:rsidRPr="003B04E9">
        <w:t xml:space="preserve">The following tattoo(s) are prohibited, regardless of </w:t>
      </w:r>
      <w:proofErr w:type="gramStart"/>
      <w:r w:rsidRPr="003B04E9">
        <w:t>visibility</w:t>
      </w:r>
      <w:proofErr w:type="gramEnd"/>
    </w:p>
    <w:p w14:paraId="45D10126" w14:textId="77777777" w:rsidR="008D7B4F" w:rsidRDefault="008D7B4F" w:rsidP="008D7B4F">
      <w:pPr>
        <w:pStyle w:val="ListParagraph"/>
      </w:pPr>
    </w:p>
    <w:p w14:paraId="44532C23" w14:textId="77777777" w:rsidR="008D7B4F" w:rsidRDefault="008D7B4F" w:rsidP="008D7B4F">
      <w:pPr>
        <w:spacing w:line="276" w:lineRule="auto"/>
      </w:pPr>
    </w:p>
    <w:p w14:paraId="6E957DA1" w14:textId="086F910C" w:rsidR="001F1432" w:rsidRPr="003B04E9" w:rsidRDefault="001F1432" w:rsidP="008D7B4F">
      <w:pPr>
        <w:pStyle w:val="ListParagraph"/>
        <w:numPr>
          <w:ilvl w:val="0"/>
          <w:numId w:val="14"/>
        </w:numPr>
        <w:spacing w:line="276" w:lineRule="auto"/>
      </w:pPr>
      <w:r w:rsidRPr="003B04E9">
        <w:t>Extremist - Tattoo(s) affiliated with, depicting, or symbolizing extremist philosophies, organizations, or activities, including those advocating racial, gender, ethnic hatred or intolerance, or illegal discrimination based on race, color, gender, ethnicity, religion, sexual or gender orientation, or national origin; or tattoo(s) advocating violence or other unlawful means of depriving individual rights under the U.S. Constitution and Federal or State law.</w:t>
      </w:r>
    </w:p>
    <w:p w14:paraId="78016C04" w14:textId="77777777" w:rsidR="001F1432" w:rsidRDefault="001F1432" w:rsidP="00A650A9">
      <w:pPr>
        <w:spacing w:line="276" w:lineRule="auto"/>
        <w:ind w:left="2012"/>
      </w:pPr>
    </w:p>
    <w:p w14:paraId="6999D042" w14:textId="17D6C2FE" w:rsidR="001F1432" w:rsidRPr="003B04E9" w:rsidRDefault="001F1432" w:rsidP="008D7B4F">
      <w:pPr>
        <w:pStyle w:val="ListParagraph"/>
        <w:numPr>
          <w:ilvl w:val="0"/>
          <w:numId w:val="14"/>
        </w:numPr>
        <w:spacing w:line="276" w:lineRule="auto"/>
      </w:pPr>
      <w:r w:rsidRPr="003B04E9">
        <w:t>Indecent - Tattoo(s) that are grossly offensive to modesty, decency, propriety, or professionalism.</w:t>
      </w:r>
    </w:p>
    <w:p w14:paraId="4CD76917" w14:textId="77777777" w:rsidR="001F1432" w:rsidRDefault="001F1432" w:rsidP="00A650A9">
      <w:pPr>
        <w:spacing w:line="276" w:lineRule="auto"/>
        <w:ind w:left="2012"/>
      </w:pPr>
    </w:p>
    <w:p w14:paraId="7EE76D85" w14:textId="67B0B0A1" w:rsidR="001F1432" w:rsidRPr="003B04E9" w:rsidRDefault="001F1432" w:rsidP="008D7B4F">
      <w:pPr>
        <w:pStyle w:val="ListParagraph"/>
        <w:numPr>
          <w:ilvl w:val="0"/>
          <w:numId w:val="14"/>
        </w:numPr>
        <w:spacing w:line="276" w:lineRule="auto"/>
      </w:pPr>
      <w:r w:rsidRPr="003B04E9">
        <w:t>Sexist - Tattoo(s) advocating a philosophy that degrades or demeans a person based on gender.</w:t>
      </w:r>
    </w:p>
    <w:p w14:paraId="0F61832D" w14:textId="77777777" w:rsidR="001F1432" w:rsidRDefault="001F1432" w:rsidP="00A650A9">
      <w:pPr>
        <w:spacing w:line="276" w:lineRule="auto"/>
        <w:ind w:left="2012"/>
      </w:pPr>
    </w:p>
    <w:p w14:paraId="2AF21291" w14:textId="36EDD226" w:rsidR="001F1432" w:rsidRPr="003B04E9" w:rsidRDefault="001F1432" w:rsidP="008D7B4F">
      <w:pPr>
        <w:pStyle w:val="ListParagraph"/>
        <w:numPr>
          <w:ilvl w:val="0"/>
          <w:numId w:val="14"/>
        </w:numPr>
        <w:spacing w:line="276" w:lineRule="auto"/>
      </w:pPr>
      <w:r w:rsidRPr="003B04E9">
        <w:t>Racist - Tattoo(s) advocating a philosophy that degrades or demeans a person based on race, ethnicity, or nationality.</w:t>
      </w:r>
    </w:p>
    <w:p w14:paraId="23BF0784" w14:textId="77777777" w:rsidR="001F1432" w:rsidRDefault="001F1432" w:rsidP="00A650A9">
      <w:pPr>
        <w:spacing w:line="276" w:lineRule="auto"/>
        <w:ind w:left="2012"/>
      </w:pPr>
    </w:p>
    <w:p w14:paraId="72900753" w14:textId="2F34A394" w:rsidR="001F1432" w:rsidRPr="003B04E9" w:rsidRDefault="001F1432" w:rsidP="008D7B4F">
      <w:pPr>
        <w:pStyle w:val="ListParagraph"/>
        <w:numPr>
          <w:ilvl w:val="0"/>
          <w:numId w:val="14"/>
        </w:numPr>
        <w:spacing w:line="276" w:lineRule="auto"/>
      </w:pPr>
      <w:r w:rsidRPr="003B04E9">
        <w:t>Gangs or Drug Related - Tattoo(s) promoting gang activity or the use of illicit drugs.</w:t>
      </w:r>
    </w:p>
    <w:p w14:paraId="1A75FA15" w14:textId="77777777" w:rsidR="001F1432" w:rsidRDefault="001F1432" w:rsidP="00A650A9">
      <w:pPr>
        <w:spacing w:line="276" w:lineRule="auto"/>
      </w:pPr>
    </w:p>
    <w:p w14:paraId="3B07C614" w14:textId="77777777" w:rsidR="001F1432" w:rsidRPr="00413478" w:rsidRDefault="001F1432" w:rsidP="00A650A9">
      <w:pPr>
        <w:pStyle w:val="ListParagraph"/>
        <w:tabs>
          <w:tab w:val="left" w:pos="2261"/>
        </w:tabs>
        <w:spacing w:line="276" w:lineRule="auto"/>
        <w:ind w:left="2260" w:right="276" w:firstLine="0"/>
        <w:jc w:val="both"/>
        <w:rPr>
          <w:sz w:val="25"/>
        </w:rPr>
      </w:pPr>
    </w:p>
    <w:p w14:paraId="3446CDED" w14:textId="0AB3E835" w:rsidR="001F1432" w:rsidRPr="008D7B4F" w:rsidRDefault="001F1432" w:rsidP="008D7B4F">
      <w:pPr>
        <w:pStyle w:val="ListParagraph"/>
        <w:numPr>
          <w:ilvl w:val="7"/>
          <w:numId w:val="1"/>
        </w:numPr>
        <w:tabs>
          <w:tab w:val="left" w:pos="2261"/>
        </w:tabs>
        <w:spacing w:line="276" w:lineRule="auto"/>
        <w:ind w:right="276"/>
        <w:jc w:val="both"/>
        <w:rPr>
          <w:sz w:val="25"/>
        </w:rPr>
      </w:pPr>
      <w:r>
        <w:t>Policies and prohibitions regarding tattoos apply to all forms of body art including, but not limited to, branding, scarification, and skin</w:t>
      </w:r>
      <w:r w:rsidRPr="008D7B4F">
        <w:rPr>
          <w:spacing w:val="-16"/>
        </w:rPr>
        <w:t xml:space="preserve"> </w:t>
      </w:r>
      <w:r>
        <w:t>implants.</w:t>
      </w:r>
    </w:p>
    <w:p w14:paraId="1B56BCB7" w14:textId="77777777" w:rsidR="001F1432" w:rsidRPr="00413478" w:rsidRDefault="001F1432" w:rsidP="00A650A9">
      <w:pPr>
        <w:pStyle w:val="ListParagraph"/>
        <w:numPr>
          <w:ilvl w:val="7"/>
          <w:numId w:val="1"/>
        </w:numPr>
        <w:tabs>
          <w:tab w:val="left" w:pos="2261"/>
        </w:tabs>
        <w:spacing w:line="276" w:lineRule="auto"/>
        <w:ind w:right="276"/>
        <w:jc w:val="both"/>
        <w:rPr>
          <w:sz w:val="25"/>
        </w:rPr>
      </w:pPr>
      <w:r>
        <w:t>Cosmetic tattoos (eyeliner, eyebrows, and lips, etc.) will be evaluated on a case-by-case basis by the committee and the Chief of Police. Any approved cosmetic tattoos shall be natural in appearance.</w:t>
      </w:r>
    </w:p>
    <w:p w14:paraId="6992741F" w14:textId="77777777" w:rsidR="001F1432" w:rsidRDefault="001F1432" w:rsidP="00A650A9">
      <w:pPr>
        <w:pStyle w:val="ListParagraph"/>
        <w:tabs>
          <w:tab w:val="left" w:pos="2261"/>
        </w:tabs>
        <w:spacing w:line="276" w:lineRule="auto"/>
        <w:ind w:left="2260" w:right="282" w:firstLine="0"/>
        <w:jc w:val="both"/>
      </w:pPr>
    </w:p>
    <w:p w14:paraId="327DB995" w14:textId="77777777" w:rsidR="001F1432" w:rsidRDefault="001F1432" w:rsidP="00A650A9">
      <w:pPr>
        <w:pStyle w:val="ListParagraph"/>
        <w:numPr>
          <w:ilvl w:val="7"/>
          <w:numId w:val="1"/>
        </w:numPr>
        <w:tabs>
          <w:tab w:val="left" w:pos="2261"/>
        </w:tabs>
        <w:spacing w:line="276" w:lineRule="auto"/>
        <w:ind w:right="282"/>
        <w:jc w:val="both"/>
      </w:pPr>
      <w:r>
        <w:t>Pursuant to this policy, the Shaler Township Police Department will establish a Tattoo Review Committee consisting of a Police Lieutenant and two representatives from the Shaler Police Officers’ Bargaining Unit.  This committee will review the exposed tattoos of all employed officers and new prospective applicants to determine if the tattoos are in violation of this policy.  If the tattoos are deemed appropriate the officer will be permitted to wear short sleeved uniforms.  If the tattoos are deemed inappropriate by the committee, the officer has the option to initiate tattoo removal or will wear long sleeved uniforms during all shifts throughout the year.  The final discretion rests with the Chief of Police.</w:t>
      </w:r>
    </w:p>
    <w:p w14:paraId="1C454752" w14:textId="77777777" w:rsidR="001F1432" w:rsidRDefault="001F1432" w:rsidP="00A650A9">
      <w:pPr>
        <w:pStyle w:val="ListParagraph"/>
        <w:tabs>
          <w:tab w:val="left" w:pos="2261"/>
        </w:tabs>
        <w:spacing w:line="276" w:lineRule="auto"/>
        <w:ind w:left="2260" w:right="282" w:firstLine="0"/>
      </w:pPr>
    </w:p>
    <w:p w14:paraId="0DEEF19D" w14:textId="77777777" w:rsidR="001F1432" w:rsidRDefault="001F1432" w:rsidP="00A650A9">
      <w:pPr>
        <w:pStyle w:val="ListParagraph"/>
        <w:tabs>
          <w:tab w:val="left" w:pos="2261"/>
        </w:tabs>
        <w:spacing w:line="276" w:lineRule="auto"/>
        <w:ind w:left="2260" w:right="282" w:firstLine="0"/>
        <w:jc w:val="both"/>
      </w:pPr>
    </w:p>
    <w:p w14:paraId="22B7C604" w14:textId="77777777" w:rsidR="001F1432" w:rsidRDefault="001F1432" w:rsidP="00A650A9">
      <w:pPr>
        <w:pStyle w:val="ListParagraph"/>
        <w:spacing w:line="276" w:lineRule="auto"/>
      </w:pPr>
    </w:p>
    <w:p w14:paraId="4F7C4D0F" w14:textId="77777777" w:rsidR="001F1432" w:rsidRDefault="001F1432" w:rsidP="00A650A9">
      <w:pPr>
        <w:pStyle w:val="ListParagraph"/>
        <w:tabs>
          <w:tab w:val="left" w:pos="2261"/>
        </w:tabs>
        <w:spacing w:line="276" w:lineRule="auto"/>
        <w:ind w:left="2260" w:right="282" w:firstLine="0"/>
        <w:jc w:val="both"/>
      </w:pPr>
    </w:p>
    <w:p w14:paraId="4E1A4E49" w14:textId="77777777" w:rsidR="001F1432" w:rsidRDefault="001F1432" w:rsidP="00A650A9">
      <w:pPr>
        <w:pStyle w:val="ListParagraph"/>
        <w:tabs>
          <w:tab w:val="left" w:pos="2261"/>
        </w:tabs>
        <w:spacing w:line="276" w:lineRule="auto"/>
        <w:ind w:left="2260" w:right="282" w:firstLine="0"/>
        <w:jc w:val="both"/>
      </w:pPr>
    </w:p>
    <w:p w14:paraId="6D879D9B" w14:textId="77777777" w:rsidR="001F1432" w:rsidRDefault="001F1432" w:rsidP="00A650A9">
      <w:pPr>
        <w:tabs>
          <w:tab w:val="left" w:pos="2261"/>
        </w:tabs>
        <w:spacing w:line="276" w:lineRule="auto"/>
        <w:ind w:left="1900" w:right="282"/>
      </w:pPr>
    </w:p>
    <w:p w14:paraId="16632BB5" w14:textId="77777777" w:rsidR="001F1432" w:rsidRDefault="001F1432" w:rsidP="00A650A9">
      <w:pPr>
        <w:pStyle w:val="ListParagraph"/>
        <w:tabs>
          <w:tab w:val="left" w:pos="2261"/>
        </w:tabs>
        <w:spacing w:line="276" w:lineRule="auto"/>
        <w:ind w:left="2260" w:right="282" w:firstLine="0"/>
        <w:jc w:val="both"/>
      </w:pPr>
    </w:p>
    <w:p w14:paraId="40D17ABC" w14:textId="77777777" w:rsidR="001F1432" w:rsidRDefault="001F1432" w:rsidP="00A650A9">
      <w:pPr>
        <w:pStyle w:val="ListParagraph"/>
        <w:tabs>
          <w:tab w:val="left" w:pos="2261"/>
        </w:tabs>
        <w:spacing w:line="276" w:lineRule="auto"/>
        <w:ind w:left="2260" w:right="282" w:firstLine="0"/>
        <w:jc w:val="both"/>
      </w:pPr>
    </w:p>
    <w:p w14:paraId="28CDE57D" w14:textId="75906DCE" w:rsidR="001F1432" w:rsidRDefault="001F1432" w:rsidP="00A650A9">
      <w:pPr>
        <w:pStyle w:val="ListParagraph"/>
        <w:numPr>
          <w:ilvl w:val="7"/>
          <w:numId w:val="1"/>
        </w:numPr>
        <w:tabs>
          <w:tab w:val="left" w:pos="2261"/>
        </w:tabs>
        <w:spacing w:line="276" w:lineRule="auto"/>
        <w:ind w:right="282"/>
        <w:jc w:val="both"/>
      </w:pPr>
      <w:r>
        <w:t>Those officers interested in obtaining a new tattoo must first have the proposed artwork drawn and submitted to the Tattoo Review Committee.  The Committee will then collectively review the artwork and inform the officer if the design is authorized or unauthorized.  If the design is authorized, the officer may proceed with obtaining the tattoo and upon completion, will be subject to verification that the completed tattoo matches the authorized artwork submitted.  If the artwork does not match and is deemed inappropriate by definitions described within this policy the officer will be required to either initiate tattoo removal or will wear long sleeved uniforms during all shifts throughout the year.</w:t>
      </w:r>
    </w:p>
    <w:p w14:paraId="47464A6E" w14:textId="77777777" w:rsidR="008849DF" w:rsidRDefault="008849DF" w:rsidP="00A650A9">
      <w:pPr>
        <w:spacing w:line="276" w:lineRule="auto"/>
      </w:pPr>
    </w:p>
    <w:p w14:paraId="202ED78E" w14:textId="7E053E76" w:rsidR="00425760" w:rsidRDefault="00425760" w:rsidP="009C19CC">
      <w:pPr>
        <w:pStyle w:val="ListParagraph"/>
        <w:numPr>
          <w:ilvl w:val="6"/>
          <w:numId w:val="1"/>
        </w:numPr>
        <w:tabs>
          <w:tab w:val="left" w:pos="1901"/>
        </w:tabs>
      </w:pPr>
      <w:r>
        <w:t>Fingernails</w:t>
      </w:r>
    </w:p>
    <w:p w14:paraId="40102C86" w14:textId="77777777" w:rsidR="00425760" w:rsidRDefault="00425760" w:rsidP="00425760">
      <w:pPr>
        <w:pStyle w:val="BodyText"/>
        <w:spacing w:before="8"/>
        <w:rPr>
          <w:sz w:val="28"/>
        </w:rPr>
      </w:pPr>
    </w:p>
    <w:p w14:paraId="4788D6BD" w14:textId="77777777" w:rsidR="00425760" w:rsidRDefault="00425760" w:rsidP="00425760">
      <w:pPr>
        <w:pStyle w:val="ListParagraph"/>
        <w:numPr>
          <w:ilvl w:val="7"/>
          <w:numId w:val="1"/>
        </w:numPr>
        <w:tabs>
          <w:tab w:val="left" w:pos="2261"/>
        </w:tabs>
        <w:spacing w:line="276" w:lineRule="auto"/>
        <w:ind w:right="282"/>
        <w:jc w:val="both"/>
      </w:pPr>
      <w:r>
        <w:t>Fingernails must be kept clean and neatly trimmed. Only clear nail polish may be</w:t>
      </w:r>
      <w:r>
        <w:rPr>
          <w:spacing w:val="-2"/>
        </w:rPr>
        <w:t xml:space="preserve"> </w:t>
      </w:r>
      <w:r>
        <w:t>used.</w:t>
      </w:r>
    </w:p>
    <w:p w14:paraId="67A2E421" w14:textId="77777777" w:rsidR="00425760" w:rsidRDefault="00425760" w:rsidP="00425760">
      <w:pPr>
        <w:pStyle w:val="BodyText"/>
        <w:spacing w:before="2"/>
        <w:rPr>
          <w:sz w:val="25"/>
        </w:rPr>
      </w:pPr>
    </w:p>
    <w:p w14:paraId="6F16AD29" w14:textId="77777777" w:rsidR="00425760" w:rsidRDefault="00425760" w:rsidP="00425760">
      <w:pPr>
        <w:pStyle w:val="ListParagraph"/>
        <w:numPr>
          <w:ilvl w:val="6"/>
          <w:numId w:val="1"/>
        </w:numPr>
        <w:tabs>
          <w:tab w:val="left" w:pos="1901"/>
        </w:tabs>
        <w:ind w:hanging="361"/>
      </w:pPr>
      <w:r>
        <w:t>Jewelry</w:t>
      </w:r>
    </w:p>
    <w:p w14:paraId="53FE02AB" w14:textId="77777777" w:rsidR="00425760" w:rsidRDefault="00425760" w:rsidP="00425760">
      <w:pPr>
        <w:pStyle w:val="BodyText"/>
        <w:spacing w:before="8"/>
        <w:rPr>
          <w:sz w:val="28"/>
        </w:rPr>
      </w:pPr>
    </w:p>
    <w:p w14:paraId="52B92EDD" w14:textId="7EFC8255" w:rsidR="00425760" w:rsidRDefault="00425760" w:rsidP="00425760">
      <w:pPr>
        <w:pStyle w:val="ListParagraph"/>
        <w:numPr>
          <w:ilvl w:val="7"/>
          <w:numId w:val="1"/>
        </w:numPr>
        <w:tabs>
          <w:tab w:val="left" w:pos="2261"/>
        </w:tabs>
        <w:spacing w:line="276" w:lineRule="auto"/>
        <w:ind w:right="279"/>
        <w:jc w:val="both"/>
      </w:pPr>
      <w:r>
        <w:t xml:space="preserve">The wearing of visible jewelry will be limited to a wristwatch, a medical alert bracelet or necklace, and one ring. Ornamental necklaces or chains shall not be exposed or interfere with the </w:t>
      </w:r>
      <w:r w:rsidR="007451DC">
        <w:t>officer’s</w:t>
      </w:r>
      <w:r>
        <w:t xml:space="preserve"> performance of</w:t>
      </w:r>
      <w:r>
        <w:rPr>
          <w:spacing w:val="-16"/>
        </w:rPr>
        <w:t xml:space="preserve"> </w:t>
      </w:r>
      <w:r>
        <w:t>duty.</w:t>
      </w:r>
    </w:p>
    <w:p w14:paraId="2547BED6" w14:textId="77777777" w:rsidR="00425760" w:rsidRDefault="00425760" w:rsidP="00425760">
      <w:pPr>
        <w:pStyle w:val="BodyText"/>
        <w:spacing w:before="2"/>
        <w:rPr>
          <w:sz w:val="25"/>
        </w:rPr>
      </w:pPr>
    </w:p>
    <w:p w14:paraId="4C70D675" w14:textId="77777777" w:rsidR="00425760" w:rsidRDefault="00425760" w:rsidP="00425760">
      <w:pPr>
        <w:pStyle w:val="ListParagraph"/>
        <w:numPr>
          <w:ilvl w:val="6"/>
          <w:numId w:val="1"/>
        </w:numPr>
        <w:tabs>
          <w:tab w:val="left" w:pos="1901"/>
        </w:tabs>
        <w:ind w:hanging="361"/>
      </w:pPr>
      <w:r>
        <w:t>The following regulations will be followed by all</w:t>
      </w:r>
      <w:r>
        <w:rPr>
          <w:spacing w:val="-11"/>
        </w:rPr>
        <w:t xml:space="preserve"> </w:t>
      </w:r>
      <w:r>
        <w:t>officers:</w:t>
      </w:r>
    </w:p>
    <w:p w14:paraId="1FE0219E" w14:textId="77777777" w:rsidR="00425760" w:rsidRDefault="00425760" w:rsidP="00425760">
      <w:pPr>
        <w:pStyle w:val="BodyText"/>
        <w:spacing w:before="8"/>
        <w:rPr>
          <w:sz w:val="28"/>
        </w:rPr>
      </w:pPr>
    </w:p>
    <w:p w14:paraId="74767F70" w14:textId="77777777" w:rsidR="00425760" w:rsidRDefault="00425760" w:rsidP="00425760">
      <w:pPr>
        <w:pStyle w:val="ListParagraph"/>
        <w:numPr>
          <w:ilvl w:val="7"/>
          <w:numId w:val="1"/>
        </w:numPr>
        <w:tabs>
          <w:tab w:val="left" w:pos="2261"/>
        </w:tabs>
        <w:spacing w:before="1" w:line="276" w:lineRule="auto"/>
        <w:ind w:right="281"/>
        <w:jc w:val="both"/>
      </w:pPr>
      <w:r>
        <w:t>Only departmentally approved uniforms and equipment shall be worn and utilized.</w:t>
      </w:r>
    </w:p>
    <w:p w14:paraId="0103F21D" w14:textId="77777777" w:rsidR="00425760" w:rsidRDefault="00425760" w:rsidP="00425760">
      <w:pPr>
        <w:pStyle w:val="BodyText"/>
        <w:spacing w:before="4"/>
        <w:rPr>
          <w:sz w:val="25"/>
        </w:rPr>
      </w:pPr>
    </w:p>
    <w:p w14:paraId="0F6BF0EB" w14:textId="78719730" w:rsidR="00425760" w:rsidRDefault="00425760" w:rsidP="00425760">
      <w:pPr>
        <w:pStyle w:val="ListParagraph"/>
        <w:numPr>
          <w:ilvl w:val="7"/>
          <w:numId w:val="1"/>
        </w:numPr>
        <w:tabs>
          <w:tab w:val="left" w:pos="2261"/>
        </w:tabs>
        <w:spacing w:line="276" w:lineRule="auto"/>
        <w:ind w:right="279"/>
        <w:jc w:val="both"/>
      </w:pPr>
      <w:r>
        <w:t xml:space="preserve">Shirt collars and cuffs shall be </w:t>
      </w:r>
      <w:r w:rsidR="007451DC">
        <w:t>buttoned,</w:t>
      </w:r>
      <w:r>
        <w:t xml:space="preserve"> and the tie properly adjusted (when</w:t>
      </w:r>
      <w:r>
        <w:rPr>
          <w:spacing w:val="-1"/>
        </w:rPr>
        <w:t xml:space="preserve"> </w:t>
      </w:r>
      <w:r>
        <w:t>applicable).</w:t>
      </w:r>
    </w:p>
    <w:p w14:paraId="3B062B8F" w14:textId="77777777" w:rsidR="00425760" w:rsidRDefault="00425760" w:rsidP="00425760">
      <w:pPr>
        <w:pStyle w:val="BodyText"/>
        <w:spacing w:before="2"/>
        <w:rPr>
          <w:sz w:val="25"/>
        </w:rPr>
      </w:pPr>
    </w:p>
    <w:p w14:paraId="76C1D72A" w14:textId="77777777" w:rsidR="00425760" w:rsidRDefault="00425760" w:rsidP="00425760">
      <w:pPr>
        <w:pStyle w:val="ListParagraph"/>
        <w:numPr>
          <w:ilvl w:val="7"/>
          <w:numId w:val="1"/>
        </w:numPr>
        <w:tabs>
          <w:tab w:val="left" w:pos="2261"/>
        </w:tabs>
        <w:ind w:hanging="361"/>
      </w:pPr>
      <w:r>
        <w:t>Badge and hat emblem will be cleaned and</w:t>
      </w:r>
      <w:r>
        <w:rPr>
          <w:spacing w:val="-6"/>
        </w:rPr>
        <w:t xml:space="preserve"> </w:t>
      </w:r>
      <w:r>
        <w:t>polished.</w:t>
      </w:r>
    </w:p>
    <w:p w14:paraId="0568500F" w14:textId="77777777" w:rsidR="00425760" w:rsidRDefault="00425760" w:rsidP="00425760">
      <w:pPr>
        <w:pStyle w:val="BodyText"/>
        <w:spacing w:before="8"/>
        <w:rPr>
          <w:sz w:val="28"/>
        </w:rPr>
      </w:pPr>
    </w:p>
    <w:p w14:paraId="0DD41536" w14:textId="77777777" w:rsidR="00425760" w:rsidRDefault="00425760" w:rsidP="00425760">
      <w:pPr>
        <w:pStyle w:val="BodyText"/>
        <w:spacing w:line="276" w:lineRule="auto"/>
        <w:ind w:left="2621" w:right="280" w:hanging="361"/>
      </w:pPr>
      <w:r>
        <w:t>(1.) The badge shall be worn on the outermost garment over the left breast pocket.</w:t>
      </w:r>
    </w:p>
    <w:p w14:paraId="1C3E7037" w14:textId="77777777" w:rsidR="00425760" w:rsidRDefault="00425760" w:rsidP="00425760">
      <w:pPr>
        <w:pStyle w:val="BodyText"/>
        <w:spacing w:before="2"/>
        <w:rPr>
          <w:sz w:val="25"/>
        </w:rPr>
      </w:pPr>
    </w:p>
    <w:p w14:paraId="2263BF48" w14:textId="77777777" w:rsidR="00425760" w:rsidRDefault="00425760" w:rsidP="00425760">
      <w:pPr>
        <w:pStyle w:val="ListParagraph"/>
        <w:numPr>
          <w:ilvl w:val="7"/>
          <w:numId w:val="1"/>
        </w:numPr>
        <w:tabs>
          <w:tab w:val="left" w:pos="2261"/>
        </w:tabs>
        <w:spacing w:line="278" w:lineRule="auto"/>
        <w:ind w:right="1033"/>
      </w:pPr>
      <w:r>
        <w:t>Collar emblems, name tags, and whistle chain shall be worn in the manner designated by the Chief of</w:t>
      </w:r>
      <w:r>
        <w:rPr>
          <w:spacing w:val="-1"/>
        </w:rPr>
        <w:t xml:space="preserve"> </w:t>
      </w:r>
      <w:r>
        <w:t>Police.</w:t>
      </w:r>
    </w:p>
    <w:p w14:paraId="67ADE3B4" w14:textId="77777777" w:rsidR="00425760" w:rsidRDefault="00425760" w:rsidP="00425760">
      <w:pPr>
        <w:pStyle w:val="BodyText"/>
        <w:spacing w:before="11"/>
        <w:rPr>
          <w:sz w:val="24"/>
        </w:rPr>
      </w:pPr>
    </w:p>
    <w:p w14:paraId="15055339" w14:textId="7B0F6A59" w:rsidR="00425760" w:rsidRDefault="00425760" w:rsidP="009C19CC">
      <w:pPr>
        <w:pStyle w:val="ListParagraph"/>
        <w:numPr>
          <w:ilvl w:val="3"/>
          <w:numId w:val="1"/>
        </w:numPr>
        <w:tabs>
          <w:tab w:val="left" w:pos="1541"/>
        </w:tabs>
      </w:pPr>
      <w:r>
        <w:t>Plainclothes</w:t>
      </w:r>
      <w:r w:rsidRPr="009C19CC">
        <w:rPr>
          <w:spacing w:val="-1"/>
        </w:rPr>
        <w:t xml:space="preserve"> </w:t>
      </w:r>
      <w:r>
        <w:t>Officers.</w:t>
      </w:r>
    </w:p>
    <w:p w14:paraId="08567B97" w14:textId="77777777" w:rsidR="00425760" w:rsidRDefault="00425760" w:rsidP="00425760">
      <w:pPr>
        <w:pStyle w:val="BodyText"/>
        <w:spacing w:before="6"/>
        <w:rPr>
          <w:sz w:val="28"/>
        </w:rPr>
      </w:pPr>
    </w:p>
    <w:p w14:paraId="78D00713" w14:textId="77777777" w:rsidR="00425760" w:rsidRDefault="00425760" w:rsidP="00425760">
      <w:pPr>
        <w:pStyle w:val="ListParagraph"/>
        <w:numPr>
          <w:ilvl w:val="6"/>
          <w:numId w:val="1"/>
        </w:numPr>
        <w:tabs>
          <w:tab w:val="left" w:pos="1901"/>
        </w:tabs>
        <w:spacing w:line="278" w:lineRule="auto"/>
        <w:ind w:right="277"/>
      </w:pPr>
      <w:r>
        <w:t xml:space="preserve">Shall, while not on special undercover assignments, be well groomed, neat, </w:t>
      </w:r>
      <w:r>
        <w:lastRenderedPageBreak/>
        <w:t>and conservatively attired projecting a positive, credible</w:t>
      </w:r>
      <w:r>
        <w:rPr>
          <w:spacing w:val="-5"/>
        </w:rPr>
        <w:t xml:space="preserve"> </w:t>
      </w:r>
      <w:r>
        <w:t>image.</w:t>
      </w:r>
    </w:p>
    <w:p w14:paraId="5FAC5F15" w14:textId="77777777" w:rsidR="00425760" w:rsidRDefault="00425760" w:rsidP="00425760">
      <w:pPr>
        <w:pStyle w:val="BodyText"/>
        <w:spacing w:before="11"/>
        <w:rPr>
          <w:sz w:val="24"/>
        </w:rPr>
      </w:pPr>
    </w:p>
    <w:p w14:paraId="72C89A24" w14:textId="67A46DC3" w:rsidR="00425760" w:rsidRDefault="00425760" w:rsidP="009C19CC">
      <w:pPr>
        <w:pStyle w:val="ListParagraph"/>
        <w:numPr>
          <w:ilvl w:val="3"/>
          <w:numId w:val="1"/>
        </w:numPr>
        <w:tabs>
          <w:tab w:val="left" w:pos="1181"/>
        </w:tabs>
      </w:pPr>
      <w:r>
        <w:t>Civilian</w:t>
      </w:r>
      <w:r w:rsidRPr="009C19CC">
        <w:rPr>
          <w:spacing w:val="-1"/>
        </w:rPr>
        <w:t xml:space="preserve"> </w:t>
      </w:r>
      <w:r>
        <w:t>employees.</w:t>
      </w:r>
    </w:p>
    <w:p w14:paraId="14CE5E67" w14:textId="77777777" w:rsidR="00425760" w:rsidRDefault="00425760" w:rsidP="00425760">
      <w:pPr>
        <w:pStyle w:val="BodyText"/>
        <w:spacing w:before="8"/>
        <w:rPr>
          <w:sz w:val="28"/>
        </w:rPr>
      </w:pPr>
    </w:p>
    <w:p w14:paraId="4C084AB1" w14:textId="77777777" w:rsidR="00425760" w:rsidRDefault="00425760" w:rsidP="00425760">
      <w:pPr>
        <w:pStyle w:val="ListParagraph"/>
        <w:numPr>
          <w:ilvl w:val="5"/>
          <w:numId w:val="1"/>
        </w:numPr>
        <w:tabs>
          <w:tab w:val="left" w:pos="1541"/>
        </w:tabs>
        <w:ind w:hanging="361"/>
      </w:pPr>
      <w:r>
        <w:t>Shall adhere to the “dress code” guidelines established by the Chief of</w:t>
      </w:r>
      <w:r>
        <w:rPr>
          <w:spacing w:val="-22"/>
        </w:rPr>
        <w:t xml:space="preserve"> </w:t>
      </w:r>
      <w:r>
        <w:t>Police.</w:t>
      </w:r>
    </w:p>
    <w:p w14:paraId="1C7EAFCC" w14:textId="77777777" w:rsidR="00425760" w:rsidRDefault="00425760">
      <w:pPr>
        <w:spacing w:line="276" w:lineRule="auto"/>
      </w:pPr>
    </w:p>
    <w:p w14:paraId="112426A7" w14:textId="77777777" w:rsidR="009C19CC" w:rsidRDefault="009C19CC">
      <w:pPr>
        <w:spacing w:line="276" w:lineRule="auto"/>
      </w:pPr>
    </w:p>
    <w:p w14:paraId="7BF5FF93" w14:textId="77777777" w:rsidR="009C19CC" w:rsidRDefault="009C19CC" w:rsidP="009C19CC">
      <w:pPr>
        <w:pStyle w:val="ListParagraph"/>
        <w:numPr>
          <w:ilvl w:val="3"/>
          <w:numId w:val="1"/>
        </w:numPr>
        <w:tabs>
          <w:tab w:val="left" w:pos="1181"/>
        </w:tabs>
        <w:spacing w:before="78"/>
      </w:pPr>
      <w:r>
        <w:t>Corrective</w:t>
      </w:r>
      <w:r>
        <w:rPr>
          <w:spacing w:val="-1"/>
        </w:rPr>
        <w:t xml:space="preserve"> </w:t>
      </w:r>
      <w:r>
        <w:t>Measures</w:t>
      </w:r>
    </w:p>
    <w:p w14:paraId="275AB399" w14:textId="77777777" w:rsidR="009C19CC" w:rsidRDefault="009C19CC" w:rsidP="009C19CC">
      <w:pPr>
        <w:pStyle w:val="BodyText"/>
        <w:spacing w:before="5"/>
        <w:rPr>
          <w:sz w:val="28"/>
        </w:rPr>
      </w:pPr>
    </w:p>
    <w:p w14:paraId="2DA27253" w14:textId="77F6E062" w:rsidR="009C19CC" w:rsidRDefault="009C19CC" w:rsidP="00674047">
      <w:pPr>
        <w:pStyle w:val="ListParagraph"/>
        <w:numPr>
          <w:ilvl w:val="5"/>
          <w:numId w:val="1"/>
        </w:numPr>
        <w:tabs>
          <w:tab w:val="left" w:pos="1541"/>
        </w:tabs>
        <w:spacing w:line="278" w:lineRule="auto"/>
        <w:ind w:right="277"/>
        <w:jc w:val="both"/>
      </w:pPr>
      <w:r>
        <w:t xml:space="preserve">Appropriate sanctions shall be implemented for non-compliance of this </w:t>
      </w:r>
      <w:r w:rsidR="00674047">
        <w:t>policy,</w:t>
      </w:r>
      <w:r w:rsidR="00E82AB5">
        <w:t xml:space="preserve"> </w:t>
      </w:r>
      <w:r>
        <w:t>up to and including</w:t>
      </w:r>
      <w:r w:rsidRPr="00674047">
        <w:rPr>
          <w:spacing w:val="-1"/>
        </w:rPr>
        <w:t xml:space="preserve"> </w:t>
      </w:r>
      <w:r>
        <w:t>dismissal.</w:t>
      </w:r>
    </w:p>
    <w:p w14:paraId="4C08AADA" w14:textId="77777777" w:rsidR="009C19CC" w:rsidRDefault="009C19CC" w:rsidP="009C19CC">
      <w:pPr>
        <w:pStyle w:val="BodyText"/>
        <w:spacing w:before="11"/>
        <w:rPr>
          <w:sz w:val="24"/>
        </w:rPr>
      </w:pPr>
    </w:p>
    <w:p w14:paraId="038F38BA" w14:textId="77777777" w:rsidR="009C19CC" w:rsidRDefault="009C19CC" w:rsidP="009C19CC">
      <w:pPr>
        <w:pStyle w:val="ListParagraph"/>
        <w:numPr>
          <w:ilvl w:val="3"/>
          <w:numId w:val="1"/>
        </w:numPr>
        <w:tabs>
          <w:tab w:val="left" w:pos="1181"/>
        </w:tabs>
        <w:ind w:hanging="361"/>
      </w:pPr>
      <w:r>
        <w:t>Administrative Review and</w:t>
      </w:r>
      <w:r>
        <w:rPr>
          <w:spacing w:val="-4"/>
        </w:rPr>
        <w:t xml:space="preserve"> </w:t>
      </w:r>
      <w:r>
        <w:t>Complaints</w:t>
      </w:r>
    </w:p>
    <w:p w14:paraId="287FEEA5" w14:textId="77777777" w:rsidR="009C19CC" w:rsidRDefault="009C19CC" w:rsidP="009C19CC">
      <w:pPr>
        <w:pStyle w:val="BodyText"/>
        <w:spacing w:before="6"/>
        <w:rPr>
          <w:sz w:val="28"/>
        </w:rPr>
      </w:pPr>
    </w:p>
    <w:p w14:paraId="267B2DA2" w14:textId="091EA6EF" w:rsidR="008849DF" w:rsidRPr="00E82AB5" w:rsidRDefault="009C19CC" w:rsidP="00E82AB5">
      <w:pPr>
        <w:pStyle w:val="ListParagraph"/>
        <w:numPr>
          <w:ilvl w:val="4"/>
          <w:numId w:val="1"/>
        </w:numPr>
        <w:tabs>
          <w:tab w:val="left" w:pos="1541"/>
        </w:tabs>
        <w:spacing w:before="6" w:line="278" w:lineRule="auto"/>
        <w:ind w:left="1540" w:right="280"/>
        <w:jc w:val="both"/>
        <w:rPr>
          <w:sz w:val="28"/>
        </w:rPr>
      </w:pPr>
      <w:r>
        <w:t>There will be a periodic review of this General Order and department practices conducted by the Chief of Police, or his</w:t>
      </w:r>
      <w:r w:rsidRPr="00E82AB5">
        <w:rPr>
          <w:spacing w:val="-2"/>
        </w:rPr>
        <w:t xml:space="preserve"> </w:t>
      </w:r>
      <w:r>
        <w:t>design</w:t>
      </w:r>
      <w:bookmarkEnd w:id="0"/>
    </w:p>
    <w:sectPr w:rsidR="008849DF" w:rsidRPr="00E82AB5">
      <w:pgSz w:w="12240" w:h="15840"/>
      <w:pgMar w:top="1360" w:right="1160" w:bottom="1260" w:left="134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8EC4" w14:textId="77777777" w:rsidR="00D11004" w:rsidRDefault="00D11004">
      <w:r>
        <w:separator/>
      </w:r>
    </w:p>
  </w:endnote>
  <w:endnote w:type="continuationSeparator" w:id="0">
    <w:p w14:paraId="6D8DF027" w14:textId="77777777" w:rsidR="00D11004" w:rsidRDefault="00D1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2A83" w14:textId="62BBB916" w:rsidR="008849DF" w:rsidRDefault="00C51CC9">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61EFE490" wp14:editId="4BF3CAE6">
              <wp:simplePos x="0" y="0"/>
              <wp:positionH relativeFrom="page">
                <wp:posOffset>876300</wp:posOffset>
              </wp:positionH>
              <wp:positionV relativeFrom="page">
                <wp:posOffset>9240520</wp:posOffset>
              </wp:positionV>
              <wp:extent cx="2286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9B06" w14:textId="77777777" w:rsidR="008849DF" w:rsidRDefault="008F2B03">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FE490" id="_x0000_t202" coordsize="21600,21600" o:spt="202" path="m,l,21600r21600,l21600,xe">
              <v:stroke joinstyle="miter"/>
              <v:path gradientshapeok="t" o:connecttype="rect"/>
            </v:shapetype>
            <v:shape id="Text Box 3" o:spid="_x0000_s1026" type="#_x0000_t202" style="position:absolute;margin-left:69pt;margin-top:727.6pt;width:18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P4Brv3wAAAA0BAAAPAAAAZHJzL2Rvd25yZXYueG1sTE9NT4NAEL2b+B82Y+LNLtZSEVmaxujJ&#10;xJTiwePCToGUnUV22+K/dzjpbd5H3ryXbSbbizOOvnOk4H4RgUCqnemoUfBZvt0lIHzQZHTvCBX8&#10;oIdNfn2V6dS4CxV43odGcAj5VCtoQxhSKX3dotV+4QYk1g5utDowHBtpRn3hcNvLZRStpdUd8YdW&#10;D/jSYn3cn6yC7RcVr933R7UrDkVXlk8Rva+PSt3eTNtnEAGn8GeGuT5Xh5w7Ve5Exoue8UPCWwIf&#10;qzhegpgtjyumqplK4gRknsn/K/JfAAAA//8DAFBLAQItABQABgAIAAAAIQC2gziS/gAAAOEBAAAT&#10;AAAAAAAAAAAAAAAAAAAAAABbQ29udGVudF9UeXBlc10ueG1sUEsBAi0AFAAGAAgAAAAhADj9If/W&#10;AAAAlAEAAAsAAAAAAAAAAAAAAAAALwEAAF9yZWxzLy5yZWxzUEsBAi0AFAAGAAgAAAAhAJXr2+DV&#10;AQAAkAMAAA4AAAAAAAAAAAAAAAAALgIAAGRycy9lMm9Eb2MueG1sUEsBAi0AFAAGAAgAAAAhAI/g&#10;Gu/fAAAADQEAAA8AAAAAAAAAAAAAAAAALwQAAGRycy9kb3ducmV2LnhtbFBLBQYAAAAABAAEAPMA&#10;AAA7BQAAAAA=&#10;" filled="f" stroked="f">
              <v:textbox inset="0,0,0,0">
                <w:txbxContent>
                  <w:p w14:paraId="42639B06" w14:textId="77777777" w:rsidR="008849DF" w:rsidRDefault="008F2B03">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16320" behindDoc="1" locked="0" layoutInCell="1" allowOverlap="1" wp14:anchorId="4B205D33" wp14:editId="79FA67E1">
              <wp:simplePos x="0" y="0"/>
              <wp:positionH relativeFrom="page">
                <wp:posOffset>3192780</wp:posOffset>
              </wp:positionH>
              <wp:positionV relativeFrom="page">
                <wp:posOffset>9240520</wp:posOffset>
              </wp:positionV>
              <wp:extent cx="93091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B5BF" w14:textId="00263A24" w:rsidR="008849DF" w:rsidRDefault="008F2B03">
                          <w:pPr>
                            <w:spacing w:before="10"/>
                            <w:ind w:left="20"/>
                            <w:rPr>
                              <w:rFonts w:ascii="Times New Roman"/>
                              <w:sz w:val="24"/>
                            </w:rPr>
                          </w:pPr>
                          <w:r>
                            <w:rPr>
                              <w:rFonts w:ascii="Times New Roman"/>
                              <w:sz w:val="24"/>
                            </w:rPr>
                            <w:t>G.O. 8.</w:t>
                          </w:r>
                          <w:r w:rsidR="00DC58CD">
                            <w:rPr>
                              <w:rFonts w:ascii="Times New Roman"/>
                              <w:sz w:val="24"/>
                            </w:rPr>
                            <w:t>5_2023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5D33" id="Text Box 2" o:spid="_x0000_s1027" type="#_x0000_t202" style="position:absolute;margin-left:251.4pt;margin-top:727.6pt;width:73.3pt;height:15.3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N1QEAAJcDAAAOAAAAZHJzL2Uyb0RvYy54bWysU8Fu1DAQvSPxD5bvbJIWITbabFVaFSEV&#10;qFT6AY5jJxaJx4y9myxfz9hJthRuiIs1mbHfvPdmsruahp4dFXoDtuLFJudMWQmNsW3Fn77dvXnP&#10;mQ/CNqIHqyp+Up5f7V+/2o2uVBfQQd8oZARifTm6inchuDLLvOzUIPwGnLJU1ICDCPSJbdagGAl9&#10;6LOLPH+XjYCNQ5DKe8rezkW+T/haKxm+au1VYH3FiVtIJ6azjme234myReE6Ixca4h9YDMJYanqG&#10;uhVBsAOav6AGIxE86LCRMGSgtZEqaSA1Rf6HmsdOOJW0kDnenW3y/w9Wfjk+ugdkYfoAEw0wifDu&#10;HuR3zyzcdMK26hoRxk6JhhoX0bJsdL5cnkarfekjSD1+hoaGLA4BEtCkcYiukE5G6DSA09l0NQUm&#10;Kbm9zLcFVSSViu3bS4pjB1Gujx368FHBwGJQcaSZJnBxvPdhvrpeib0s3Jm+T3Pt7YsEYcZMIh/5&#10;zszDVE/MNIuyqKWG5kRqEOZtoe2moAP8ydlIm1Jx/+MgUHHWf7LkSFyrNcA1qNdAWElPKx44m8Ob&#10;MK/fwaFpO0KePbdwTa5pkxQ9s1jo0vSTJ8umxvX6/Tvdev6f9r8AAAD//wMAUEsDBBQABgAIAAAA&#10;IQDVY7994QAAAA0BAAAPAAAAZHJzL2Rvd25yZXYueG1sTI/BboMwEETvlfoP1kbqrbGDABGKiaKq&#10;PVWqSuihR4M3gILXFDsJ/fs6p/Y4O6OZt8VuMSO74OwGSxI2awEMqbV6oE7CZ/36mAFzXpFWoyWU&#10;8IMOduX9XaFyba9U4eXgOxZKyOVKQu/9lHPu2h6Ncms7IQXvaGejfJBzx/WsrqHcjDwSIuVGDRQW&#10;ejXhc4/t6XA2EvZfVL0M3+/NR3WshrreCnpLT1I+rJb9EzCPi/8Lww0/oEMZmBp7Ju3YKCERUUD3&#10;wYiTJAIWImm8jYE1t1OWZMDLgv//ovwFAAD//wMAUEsBAi0AFAAGAAgAAAAhALaDOJL+AAAA4QEA&#10;ABMAAAAAAAAAAAAAAAAAAAAAAFtDb250ZW50X1R5cGVzXS54bWxQSwECLQAUAAYACAAAACEAOP0h&#10;/9YAAACUAQAACwAAAAAAAAAAAAAAAAAvAQAAX3JlbHMvLnJlbHNQSwECLQAUAAYACAAAACEAVRtf&#10;zdUBAACXAwAADgAAAAAAAAAAAAAAAAAuAgAAZHJzL2Uyb0RvYy54bWxQSwECLQAUAAYACAAAACEA&#10;1WO/feEAAAANAQAADwAAAAAAAAAAAAAAAAAvBAAAZHJzL2Rvd25yZXYueG1sUEsFBgAAAAAEAAQA&#10;8wAAAD0FAAAAAA==&#10;" filled="f" stroked="f">
              <v:textbox inset="0,0,0,0">
                <w:txbxContent>
                  <w:p w14:paraId="4977B5BF" w14:textId="00263A24" w:rsidR="008849DF" w:rsidRDefault="008F2B03">
                    <w:pPr>
                      <w:spacing w:before="10"/>
                      <w:ind w:left="20"/>
                      <w:rPr>
                        <w:rFonts w:ascii="Times New Roman"/>
                        <w:sz w:val="24"/>
                      </w:rPr>
                    </w:pPr>
                    <w:r>
                      <w:rPr>
                        <w:rFonts w:ascii="Times New Roman"/>
                        <w:sz w:val="24"/>
                      </w:rPr>
                      <w:t>G.O. 8.</w:t>
                    </w:r>
                    <w:r w:rsidR="00DC58CD">
                      <w:rPr>
                        <w:rFonts w:ascii="Times New Roman"/>
                        <w:sz w:val="24"/>
                      </w:rPr>
                      <w:t>5_2023</w:t>
                    </w:r>
                  </w:p>
                </w:txbxContent>
              </v:textbox>
              <w10:wrap anchorx="page" anchory="page"/>
            </v:shape>
          </w:pict>
        </mc:Fallback>
      </mc:AlternateContent>
    </w:r>
    <w:r>
      <w:rPr>
        <w:noProof/>
      </w:rPr>
      <mc:AlternateContent>
        <mc:Choice Requires="wps">
          <w:drawing>
            <wp:anchor distT="0" distB="0" distL="114300" distR="114300" simplePos="0" relativeHeight="487416832" behindDoc="1" locked="0" layoutInCell="1" allowOverlap="1" wp14:anchorId="33A45527" wp14:editId="6CC991E3">
              <wp:simplePos x="0" y="0"/>
              <wp:positionH relativeFrom="page">
                <wp:posOffset>5448935</wp:posOffset>
              </wp:positionH>
              <wp:positionV relativeFrom="page">
                <wp:posOffset>9240520</wp:posOffset>
              </wp:positionV>
              <wp:extent cx="96647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F3CD1" w14:textId="0CBC6478" w:rsidR="008849DF" w:rsidRDefault="008F2B03">
                          <w:pPr>
                            <w:spacing w:before="10"/>
                            <w:ind w:left="20"/>
                            <w:rPr>
                              <w:rFonts w:ascii="Times New Roman"/>
                              <w:sz w:val="24"/>
                            </w:rPr>
                          </w:pPr>
                          <w:r>
                            <w:rPr>
                              <w:rFonts w:ascii="Times New Roman"/>
                              <w:sz w:val="24"/>
                            </w:rPr>
                            <w:t xml:space="preserve">Rev. </w:t>
                          </w:r>
                          <w:r w:rsidR="00E82AB5">
                            <w:rPr>
                              <w:rFonts w:ascii="Times New Roman"/>
                              <w:sz w:val="24"/>
                            </w:rPr>
                            <w:t>2</w:t>
                          </w:r>
                          <w:r w:rsidR="00DC58CD">
                            <w:rPr>
                              <w:rFonts w:ascii="Times New Roman"/>
                              <w:sz w:val="24"/>
                            </w:rPr>
                            <w:t>/</w:t>
                          </w:r>
                          <w:r w:rsidR="00E82AB5">
                            <w:rPr>
                              <w:rFonts w:ascii="Times New Roman"/>
                              <w:sz w:val="24"/>
                            </w:rPr>
                            <w:t>14</w:t>
                          </w:r>
                          <w:r w:rsidR="00DC58CD">
                            <w:rPr>
                              <w:rFonts w:ascii="Times New Roman"/>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45527" id="_x0000_t202" coordsize="21600,21600" o:spt="202" path="m,l,21600r21600,l21600,xe">
              <v:stroke joinstyle="miter"/>
              <v:path gradientshapeok="t" o:connecttype="rect"/>
            </v:shapetype>
            <v:shape id="Text Box 1" o:spid="_x0000_s1028" type="#_x0000_t202" style="position:absolute;margin-left:429.05pt;margin-top:727.6pt;width:76.1pt;height:15.3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nc2gEAAJcDAAAOAAAAZHJzL2Uyb0RvYy54bWysU1Fv0zAQfkfiP1h+p2nKVFjUdBqbhpAG&#10;Qxr8gIvjNBaJz5zdJuXXc3aaDtjbxIt1vrM/f993583V2HfioMkbtKXMF0sptFVYG7sr5fdvd2/e&#10;S+ED2Bo6tLqUR+3l1fb1q83gCr3CFrtak2AQ64vBlbINwRVZ5lWre/ALdNpysUHqIfCWdllNMDB6&#10;32Wr5XKdDUi1I1Tae87eTkW5TfhNo1V4aBqvg+hKydxCWimtVVyz7QaKHYFrjTrRgBew6MFYfvQM&#10;dQsBxJ7MM6jeKEKPTVgo7DNsGqN00sBq8uU/ah5bcDppYXO8O9vk/x+s+nJ4dF9JhPEDjtzAJMK7&#10;e1Q/vLB404Ld6WsiHFoNNT+cR8uywfnidDVa7QsfQarhM9bcZNgHTEBjQ310hXUKRucGHM+m6zEI&#10;xcnL9friHVcUl/LLi7d5akoGxXzZkQ8fNfYiBqUk7mkCh8O9D5EMFPOR+JbFO9N1qa+d/SvBB2Mm&#10;kY98J+ZhrEZh6lKuorKopcL6yGoIp2nh6eagRfolxcCTUkr/cw+kpeg+WXYkjtUc0BxUcwBW8dVS&#10;Bimm8CZM47d3ZHYtI0+eW7xm1xqTFD2xONHl7iehp0mN4/XnPp16+k/b3wAAAP//AwBQSwMEFAAG&#10;AAgAAAAhAJuf9qngAAAADgEAAA8AAABkcnMvZG93bnJldi54bWxMj8FOwzAMhu9IvENkJG4s6aBT&#10;KU2nCcEJCdGVA8e0ydpojVOabCtvj3uCo/39+v252M5uYGczBetRQrISwAy2XlvsJHzWr3cZsBAV&#10;ajV4NBJ+TIBteX1VqFz7C1bmvI8doxIMuZLQxzjmnIe2N06FlR8NEjv4yalI49RxPakLlbuBr4XY&#10;cKcs0oVejea5N+1xf3ISdl9Yvdjv9+ajOlS2rh8Fvm2OUt7ezLsnYNHM8S8Miz6pQ0lOjT+hDmyQ&#10;kKVZQlECD2m6BrZERCLugTXLjjDwsuD/3yh/AQAA//8DAFBLAQItABQABgAIAAAAIQC2gziS/gAA&#10;AOEBAAATAAAAAAAAAAAAAAAAAAAAAABbQ29udGVudF9UeXBlc10ueG1sUEsBAi0AFAAGAAgAAAAh&#10;ADj9If/WAAAAlAEAAAsAAAAAAAAAAAAAAAAALwEAAF9yZWxzLy5yZWxzUEsBAi0AFAAGAAgAAAAh&#10;AFAMydzaAQAAlwMAAA4AAAAAAAAAAAAAAAAALgIAAGRycy9lMm9Eb2MueG1sUEsBAi0AFAAGAAgA&#10;AAAhAJuf9qngAAAADgEAAA8AAAAAAAAAAAAAAAAANAQAAGRycy9kb3ducmV2LnhtbFBLBQYAAAAA&#10;BAAEAPMAAABBBQAAAAA=&#10;" filled="f" stroked="f">
              <v:textbox inset="0,0,0,0">
                <w:txbxContent>
                  <w:p w14:paraId="3A3F3CD1" w14:textId="0CBC6478" w:rsidR="008849DF" w:rsidRDefault="008F2B03">
                    <w:pPr>
                      <w:spacing w:before="10"/>
                      <w:ind w:left="20"/>
                      <w:rPr>
                        <w:rFonts w:ascii="Times New Roman"/>
                        <w:sz w:val="24"/>
                      </w:rPr>
                    </w:pPr>
                    <w:r>
                      <w:rPr>
                        <w:rFonts w:ascii="Times New Roman"/>
                        <w:sz w:val="24"/>
                      </w:rPr>
                      <w:t xml:space="preserve">Rev. </w:t>
                    </w:r>
                    <w:r w:rsidR="00E82AB5">
                      <w:rPr>
                        <w:rFonts w:ascii="Times New Roman"/>
                        <w:sz w:val="24"/>
                      </w:rPr>
                      <w:t>2</w:t>
                    </w:r>
                    <w:r w:rsidR="00DC58CD">
                      <w:rPr>
                        <w:rFonts w:ascii="Times New Roman"/>
                        <w:sz w:val="24"/>
                      </w:rPr>
                      <w:t>/</w:t>
                    </w:r>
                    <w:r w:rsidR="00E82AB5">
                      <w:rPr>
                        <w:rFonts w:ascii="Times New Roman"/>
                        <w:sz w:val="24"/>
                      </w:rPr>
                      <w:t>14</w:t>
                    </w:r>
                    <w:r w:rsidR="00DC58CD">
                      <w:rPr>
                        <w:rFonts w:ascii="Times New Roman"/>
                        <w:sz w:val="24"/>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0A37" w14:textId="77777777" w:rsidR="00D11004" w:rsidRDefault="00D11004">
      <w:r>
        <w:separator/>
      </w:r>
    </w:p>
  </w:footnote>
  <w:footnote w:type="continuationSeparator" w:id="0">
    <w:p w14:paraId="6EA81219" w14:textId="77777777" w:rsidR="00D11004" w:rsidRDefault="00D11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FCE"/>
    <w:multiLevelType w:val="hybridMultilevel"/>
    <w:tmpl w:val="5304595C"/>
    <w:lvl w:ilvl="0" w:tplc="FFFFFFFF">
      <w:start w:val="1"/>
      <w:numFmt w:val="upperRoman"/>
      <w:lvlText w:val="%1."/>
      <w:lvlJc w:val="left"/>
      <w:pPr>
        <w:ind w:left="657" w:hanging="461"/>
      </w:pPr>
      <w:rPr>
        <w:w w:val="109"/>
        <w:lang w:val="en-US" w:eastAsia="en-US" w:bidi="ar-SA"/>
      </w:rPr>
    </w:lvl>
    <w:lvl w:ilvl="1" w:tplc="FFFFFFFF">
      <w:start w:val="1"/>
      <w:numFmt w:val="upperRoman"/>
      <w:lvlText w:val="%2."/>
      <w:lvlJc w:val="left"/>
      <w:pPr>
        <w:ind w:left="1003" w:hanging="706"/>
      </w:pPr>
      <w:rPr>
        <w:w w:val="103"/>
        <w:lang w:val="en-US" w:eastAsia="en-US" w:bidi="ar-SA"/>
      </w:rPr>
    </w:lvl>
    <w:lvl w:ilvl="2" w:tplc="FFFFFFFF">
      <w:start w:val="1"/>
      <w:numFmt w:val="upperLetter"/>
      <w:lvlText w:val="%3."/>
      <w:lvlJc w:val="left"/>
      <w:pPr>
        <w:ind w:left="1763" w:hanging="658"/>
      </w:pPr>
      <w:rPr>
        <w:spacing w:val="-1"/>
        <w:w w:val="105"/>
        <w:lang w:val="en-US" w:eastAsia="en-US" w:bidi="ar-SA"/>
      </w:rPr>
    </w:lvl>
    <w:lvl w:ilvl="3" w:tplc="FFFFFFFF">
      <w:start w:val="1"/>
      <w:numFmt w:val="lowerLetter"/>
      <w:lvlText w:val="%4)"/>
      <w:lvlJc w:val="left"/>
      <w:pPr>
        <w:ind w:left="2113" w:hanging="360"/>
      </w:pPr>
    </w:lvl>
    <w:lvl w:ilvl="4" w:tplc="04090017">
      <w:start w:val="1"/>
      <w:numFmt w:val="lowerLetter"/>
      <w:lvlText w:val="%5)"/>
      <w:lvlJc w:val="left"/>
      <w:pPr>
        <w:ind w:left="2012" w:hanging="360"/>
      </w:pPr>
    </w:lvl>
    <w:lvl w:ilvl="5" w:tplc="FFFFFFFF">
      <w:numFmt w:val="bullet"/>
      <w:lvlText w:val="•"/>
      <w:lvlJc w:val="left"/>
      <w:pPr>
        <w:ind w:left="2500" w:hanging="828"/>
      </w:pPr>
      <w:rPr>
        <w:lang w:val="en-US" w:eastAsia="en-US" w:bidi="ar-SA"/>
      </w:rPr>
    </w:lvl>
    <w:lvl w:ilvl="6" w:tplc="FFFFFFFF">
      <w:numFmt w:val="bullet"/>
      <w:lvlText w:val="•"/>
      <w:lvlJc w:val="left"/>
      <w:pPr>
        <w:ind w:left="2580" w:hanging="828"/>
      </w:pPr>
      <w:rPr>
        <w:lang w:val="en-US" w:eastAsia="en-US" w:bidi="ar-SA"/>
      </w:rPr>
    </w:lvl>
    <w:lvl w:ilvl="7" w:tplc="FFFFFFFF">
      <w:numFmt w:val="bullet"/>
      <w:lvlText w:val="•"/>
      <w:lvlJc w:val="left"/>
      <w:pPr>
        <w:ind w:left="4635" w:hanging="828"/>
      </w:pPr>
      <w:rPr>
        <w:lang w:val="en-US" w:eastAsia="en-US" w:bidi="ar-SA"/>
      </w:rPr>
    </w:lvl>
    <w:lvl w:ilvl="8" w:tplc="FFFFFFFF">
      <w:numFmt w:val="bullet"/>
      <w:lvlText w:val="•"/>
      <w:lvlJc w:val="left"/>
      <w:pPr>
        <w:ind w:left="6690" w:hanging="828"/>
      </w:pPr>
      <w:rPr>
        <w:lang w:val="en-US" w:eastAsia="en-US" w:bidi="ar-SA"/>
      </w:rPr>
    </w:lvl>
  </w:abstractNum>
  <w:abstractNum w:abstractNumId="1" w15:restartNumberingAfterBreak="0">
    <w:nsid w:val="12767883"/>
    <w:multiLevelType w:val="hybridMultilevel"/>
    <w:tmpl w:val="295C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5642B"/>
    <w:multiLevelType w:val="multilevel"/>
    <w:tmpl w:val="4176C1C4"/>
    <w:lvl w:ilvl="0">
      <w:start w:val="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hint="default"/>
        <w:lang w:val="en-US" w:eastAsia="en-US" w:bidi="ar-SA"/>
      </w:rPr>
    </w:lvl>
    <w:lvl w:ilvl="2">
      <w:start w:val="1"/>
      <w:numFmt w:val="decimal"/>
      <w:lvlText w:val="%1.%2.%3"/>
      <w:lvlJc w:val="left"/>
      <w:pPr>
        <w:ind w:left="820" w:hanging="720"/>
      </w:pPr>
      <w:rPr>
        <w:rFonts w:ascii="Cambria" w:eastAsia="Cambria" w:hAnsi="Cambria" w:cs="Cambria" w:hint="default"/>
        <w:color w:val="233E5F"/>
        <w:spacing w:val="-1"/>
        <w:w w:val="100"/>
        <w:sz w:val="24"/>
        <w:szCs w:val="24"/>
        <w:lang w:val="en-US" w:eastAsia="en-US" w:bidi="ar-SA"/>
      </w:rPr>
    </w:lvl>
    <w:lvl w:ilvl="3">
      <w:start w:val="1"/>
      <w:numFmt w:val="upperLetter"/>
      <w:lvlText w:val="%4."/>
      <w:lvlJc w:val="left"/>
      <w:pPr>
        <w:ind w:left="1180" w:hanging="360"/>
      </w:pPr>
      <w:rPr>
        <w:rFonts w:ascii="Arial" w:eastAsia="Arial" w:hAnsi="Arial" w:cs="Arial" w:hint="default"/>
        <w:spacing w:val="-4"/>
        <w:w w:val="100"/>
        <w:sz w:val="22"/>
        <w:szCs w:val="22"/>
        <w:lang w:val="en-US" w:eastAsia="en-US" w:bidi="ar-SA"/>
      </w:rPr>
    </w:lvl>
    <w:lvl w:ilvl="4">
      <w:start w:val="1"/>
      <w:numFmt w:val="decimal"/>
      <w:lvlText w:val="%5."/>
      <w:lvlJc w:val="left"/>
      <w:pPr>
        <w:ind w:left="1180" w:hanging="360"/>
      </w:pPr>
      <w:rPr>
        <w:rFonts w:ascii="Arial" w:eastAsia="Arial" w:hAnsi="Arial" w:cs="Arial" w:hint="default"/>
        <w:spacing w:val="-3"/>
        <w:w w:val="100"/>
        <w:sz w:val="22"/>
        <w:szCs w:val="22"/>
        <w:lang w:val="en-US" w:eastAsia="en-US" w:bidi="ar-SA"/>
      </w:rPr>
    </w:lvl>
    <w:lvl w:ilvl="5">
      <w:start w:val="1"/>
      <w:numFmt w:val="decimal"/>
      <w:lvlText w:val="%6."/>
      <w:lvlJc w:val="left"/>
      <w:pPr>
        <w:ind w:left="1540" w:hanging="360"/>
      </w:pPr>
    </w:lvl>
    <w:lvl w:ilvl="6">
      <w:start w:val="1"/>
      <w:numFmt w:val="decimal"/>
      <w:lvlText w:val="%7)"/>
      <w:lvlJc w:val="left"/>
      <w:pPr>
        <w:ind w:left="1900" w:hanging="360"/>
      </w:pPr>
      <w:rPr>
        <w:rFonts w:ascii="Arial" w:eastAsia="Arial" w:hAnsi="Arial" w:cs="Arial" w:hint="default"/>
        <w:spacing w:val="-1"/>
        <w:w w:val="100"/>
        <w:sz w:val="22"/>
        <w:szCs w:val="22"/>
        <w:lang w:val="en-US" w:eastAsia="en-US" w:bidi="ar-SA"/>
      </w:rPr>
    </w:lvl>
    <w:lvl w:ilvl="7">
      <w:start w:val="1"/>
      <w:numFmt w:val="lowerLetter"/>
      <w:lvlText w:val="%8)"/>
      <w:lvlJc w:val="left"/>
      <w:pPr>
        <w:ind w:left="2260" w:hanging="360"/>
      </w:pPr>
      <w:rPr>
        <w:rFonts w:ascii="Arial" w:eastAsia="Arial" w:hAnsi="Arial" w:cs="Arial" w:hint="default"/>
        <w:spacing w:val="-1"/>
        <w:w w:val="100"/>
        <w:sz w:val="22"/>
        <w:szCs w:val="22"/>
        <w:lang w:val="en-US" w:eastAsia="en-US" w:bidi="ar-SA"/>
      </w:rPr>
    </w:lvl>
    <w:lvl w:ilvl="8">
      <w:numFmt w:val="bullet"/>
      <w:lvlText w:val="•"/>
      <w:lvlJc w:val="left"/>
      <w:pPr>
        <w:ind w:left="7246" w:hanging="360"/>
      </w:pPr>
      <w:rPr>
        <w:rFonts w:hint="default"/>
        <w:lang w:val="en-US" w:eastAsia="en-US" w:bidi="ar-SA"/>
      </w:rPr>
    </w:lvl>
  </w:abstractNum>
  <w:abstractNum w:abstractNumId="3" w15:restartNumberingAfterBreak="0">
    <w:nsid w:val="34B71A2B"/>
    <w:multiLevelType w:val="hybridMultilevel"/>
    <w:tmpl w:val="42E4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D1598"/>
    <w:multiLevelType w:val="hybridMultilevel"/>
    <w:tmpl w:val="285E2392"/>
    <w:lvl w:ilvl="0" w:tplc="0409000F">
      <w:start w:val="1"/>
      <w:numFmt w:val="decimal"/>
      <w:lvlText w:val="%1."/>
      <w:lvlJc w:val="left"/>
      <w:pPr>
        <w:ind w:left="3340" w:hanging="360"/>
      </w:pPr>
    </w:lvl>
    <w:lvl w:ilvl="1" w:tplc="04090019" w:tentative="1">
      <w:start w:val="1"/>
      <w:numFmt w:val="lowerLetter"/>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5" w15:restartNumberingAfterBreak="0">
    <w:nsid w:val="38252F3B"/>
    <w:multiLevelType w:val="multilevel"/>
    <w:tmpl w:val="63145CE0"/>
    <w:lvl w:ilvl="0">
      <w:start w:val="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hint="default"/>
        <w:lang w:val="en-US" w:eastAsia="en-US" w:bidi="ar-SA"/>
      </w:rPr>
    </w:lvl>
    <w:lvl w:ilvl="2">
      <w:start w:val="1"/>
      <w:numFmt w:val="decimal"/>
      <w:lvlText w:val="%1.%2.%3"/>
      <w:lvlJc w:val="left"/>
      <w:pPr>
        <w:ind w:left="820" w:hanging="720"/>
      </w:pPr>
      <w:rPr>
        <w:rFonts w:ascii="Arial" w:eastAsia="Arial" w:hAnsi="Arial" w:cs="Arial" w:hint="default"/>
        <w:w w:val="100"/>
        <w:sz w:val="22"/>
        <w:szCs w:val="22"/>
        <w:lang w:val="en-US" w:eastAsia="en-US" w:bidi="ar-SA"/>
      </w:rPr>
    </w:lvl>
    <w:lvl w:ilvl="3">
      <w:start w:val="1"/>
      <w:numFmt w:val="upperRoman"/>
      <w:lvlText w:val="%4."/>
      <w:lvlJc w:val="left"/>
      <w:pPr>
        <w:ind w:left="1540" w:hanging="495"/>
        <w:jc w:val="right"/>
      </w:pPr>
      <w:rPr>
        <w:rFonts w:ascii="Arial" w:eastAsia="Arial" w:hAnsi="Arial" w:cs="Arial" w:hint="default"/>
        <w:w w:val="100"/>
        <w:sz w:val="24"/>
        <w:szCs w:val="24"/>
        <w:lang w:val="en-US" w:eastAsia="en-US" w:bidi="ar-SA"/>
      </w:rPr>
    </w:lvl>
    <w:lvl w:ilvl="4">
      <w:numFmt w:val="bullet"/>
      <w:lvlText w:val="•"/>
      <w:lvlJc w:val="left"/>
      <w:pPr>
        <w:ind w:left="4273" w:hanging="495"/>
      </w:pPr>
      <w:rPr>
        <w:rFonts w:hint="default"/>
        <w:lang w:val="en-US" w:eastAsia="en-US" w:bidi="ar-SA"/>
      </w:rPr>
    </w:lvl>
    <w:lvl w:ilvl="5">
      <w:numFmt w:val="bullet"/>
      <w:lvlText w:val="•"/>
      <w:lvlJc w:val="left"/>
      <w:pPr>
        <w:ind w:left="5184" w:hanging="495"/>
      </w:pPr>
      <w:rPr>
        <w:rFonts w:hint="default"/>
        <w:lang w:val="en-US" w:eastAsia="en-US" w:bidi="ar-SA"/>
      </w:rPr>
    </w:lvl>
    <w:lvl w:ilvl="6">
      <w:numFmt w:val="bullet"/>
      <w:lvlText w:val="•"/>
      <w:lvlJc w:val="left"/>
      <w:pPr>
        <w:ind w:left="6095" w:hanging="495"/>
      </w:pPr>
      <w:rPr>
        <w:rFonts w:hint="default"/>
        <w:lang w:val="en-US" w:eastAsia="en-US" w:bidi="ar-SA"/>
      </w:rPr>
    </w:lvl>
    <w:lvl w:ilvl="7">
      <w:numFmt w:val="bullet"/>
      <w:lvlText w:val="•"/>
      <w:lvlJc w:val="left"/>
      <w:pPr>
        <w:ind w:left="7006" w:hanging="495"/>
      </w:pPr>
      <w:rPr>
        <w:rFonts w:hint="default"/>
        <w:lang w:val="en-US" w:eastAsia="en-US" w:bidi="ar-SA"/>
      </w:rPr>
    </w:lvl>
    <w:lvl w:ilvl="8">
      <w:numFmt w:val="bullet"/>
      <w:lvlText w:val="•"/>
      <w:lvlJc w:val="left"/>
      <w:pPr>
        <w:ind w:left="7917" w:hanging="495"/>
      </w:pPr>
      <w:rPr>
        <w:rFonts w:hint="default"/>
        <w:lang w:val="en-US" w:eastAsia="en-US" w:bidi="ar-SA"/>
      </w:rPr>
    </w:lvl>
  </w:abstractNum>
  <w:abstractNum w:abstractNumId="6" w15:restartNumberingAfterBreak="0">
    <w:nsid w:val="3CFB344A"/>
    <w:multiLevelType w:val="multilevel"/>
    <w:tmpl w:val="69E4CAD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F75223"/>
    <w:multiLevelType w:val="hybridMultilevel"/>
    <w:tmpl w:val="5686C4A2"/>
    <w:lvl w:ilvl="0" w:tplc="6FEE5F66">
      <w:start w:val="1"/>
      <w:numFmt w:val="decimal"/>
      <w:lvlText w:val="%1."/>
      <w:lvlJc w:val="left"/>
      <w:pPr>
        <w:ind w:left="2372" w:hanging="720"/>
      </w:pPr>
      <w:rPr>
        <w:rFonts w:hint="default"/>
      </w:r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8" w15:restartNumberingAfterBreak="0">
    <w:nsid w:val="5B725E1C"/>
    <w:multiLevelType w:val="multilevel"/>
    <w:tmpl w:val="6900B0D6"/>
    <w:lvl w:ilvl="0">
      <w:start w:val="8"/>
      <w:numFmt w:val="decimal"/>
      <w:lvlText w:val="%1"/>
      <w:lvlJc w:val="left"/>
      <w:pPr>
        <w:ind w:left="495" w:hanging="495"/>
      </w:pPr>
      <w:rPr>
        <w:rFonts w:hint="default"/>
        <w:color w:val="233E5F"/>
      </w:rPr>
    </w:lvl>
    <w:lvl w:ilvl="1">
      <w:start w:val="5"/>
      <w:numFmt w:val="decimal"/>
      <w:lvlText w:val="%1.%2"/>
      <w:lvlJc w:val="left"/>
      <w:pPr>
        <w:ind w:left="495" w:hanging="495"/>
      </w:pPr>
      <w:rPr>
        <w:rFonts w:hint="default"/>
        <w:color w:val="233E5F"/>
      </w:rPr>
    </w:lvl>
    <w:lvl w:ilvl="2">
      <w:start w:val="1"/>
      <w:numFmt w:val="decimal"/>
      <w:lvlText w:val="%1.%2.%3"/>
      <w:lvlJc w:val="left"/>
      <w:pPr>
        <w:ind w:left="720" w:hanging="720"/>
      </w:pPr>
      <w:rPr>
        <w:rFonts w:hint="default"/>
        <w:color w:val="233E5F"/>
      </w:rPr>
    </w:lvl>
    <w:lvl w:ilvl="3">
      <w:start w:val="1"/>
      <w:numFmt w:val="decimal"/>
      <w:lvlText w:val="%1.%2.%3.%4"/>
      <w:lvlJc w:val="left"/>
      <w:pPr>
        <w:ind w:left="1080" w:hanging="1080"/>
      </w:pPr>
      <w:rPr>
        <w:rFonts w:hint="default"/>
        <w:color w:val="233E5F"/>
      </w:rPr>
    </w:lvl>
    <w:lvl w:ilvl="4">
      <w:start w:val="1"/>
      <w:numFmt w:val="decimal"/>
      <w:lvlText w:val="%1.%2.%3.%4.%5"/>
      <w:lvlJc w:val="left"/>
      <w:pPr>
        <w:ind w:left="1080" w:hanging="1080"/>
      </w:pPr>
      <w:rPr>
        <w:rFonts w:hint="default"/>
        <w:color w:val="233E5F"/>
      </w:rPr>
    </w:lvl>
    <w:lvl w:ilvl="5">
      <w:start w:val="1"/>
      <w:numFmt w:val="decimal"/>
      <w:lvlText w:val="%1.%2.%3.%4.%5.%6"/>
      <w:lvlJc w:val="left"/>
      <w:pPr>
        <w:ind w:left="1440" w:hanging="1440"/>
      </w:pPr>
      <w:rPr>
        <w:rFonts w:hint="default"/>
        <w:color w:val="233E5F"/>
      </w:rPr>
    </w:lvl>
    <w:lvl w:ilvl="6">
      <w:start w:val="1"/>
      <w:numFmt w:val="decimal"/>
      <w:lvlText w:val="%1.%2.%3.%4.%5.%6.%7"/>
      <w:lvlJc w:val="left"/>
      <w:pPr>
        <w:ind w:left="1440" w:hanging="1440"/>
      </w:pPr>
      <w:rPr>
        <w:rFonts w:hint="default"/>
        <w:color w:val="233E5F"/>
      </w:rPr>
    </w:lvl>
    <w:lvl w:ilvl="7">
      <w:start w:val="1"/>
      <w:numFmt w:val="decimal"/>
      <w:lvlText w:val="%1.%2.%3.%4.%5.%6.%7.%8"/>
      <w:lvlJc w:val="left"/>
      <w:pPr>
        <w:ind w:left="1800" w:hanging="1800"/>
      </w:pPr>
      <w:rPr>
        <w:rFonts w:hint="default"/>
        <w:color w:val="233E5F"/>
      </w:rPr>
    </w:lvl>
    <w:lvl w:ilvl="8">
      <w:start w:val="1"/>
      <w:numFmt w:val="decimal"/>
      <w:lvlText w:val="%1.%2.%3.%4.%5.%6.%7.%8.%9"/>
      <w:lvlJc w:val="left"/>
      <w:pPr>
        <w:ind w:left="1800" w:hanging="1800"/>
      </w:pPr>
      <w:rPr>
        <w:rFonts w:hint="default"/>
        <w:color w:val="233E5F"/>
      </w:rPr>
    </w:lvl>
  </w:abstractNum>
  <w:abstractNum w:abstractNumId="9" w15:restartNumberingAfterBreak="0">
    <w:nsid w:val="5D8048FE"/>
    <w:multiLevelType w:val="multilevel"/>
    <w:tmpl w:val="FB1265A8"/>
    <w:lvl w:ilvl="0">
      <w:start w:val="8"/>
      <w:numFmt w:val="decimal"/>
      <w:lvlText w:val="%1"/>
      <w:lvlJc w:val="left"/>
      <w:pPr>
        <w:ind w:left="495" w:hanging="495"/>
      </w:pPr>
      <w:rPr>
        <w:rFonts w:hint="default"/>
        <w:color w:val="233E5F"/>
      </w:rPr>
    </w:lvl>
    <w:lvl w:ilvl="1">
      <w:start w:val="3"/>
      <w:numFmt w:val="decimal"/>
      <w:lvlText w:val="%1.%2"/>
      <w:lvlJc w:val="left"/>
      <w:pPr>
        <w:ind w:left="495" w:hanging="495"/>
      </w:pPr>
      <w:rPr>
        <w:rFonts w:hint="default"/>
        <w:color w:val="233E5F"/>
      </w:rPr>
    </w:lvl>
    <w:lvl w:ilvl="2">
      <w:start w:val="1"/>
      <w:numFmt w:val="decimal"/>
      <w:lvlText w:val="%1.%2.%3"/>
      <w:lvlJc w:val="left"/>
      <w:pPr>
        <w:ind w:left="720" w:hanging="720"/>
      </w:pPr>
      <w:rPr>
        <w:rFonts w:hint="default"/>
        <w:color w:val="233E5F"/>
      </w:rPr>
    </w:lvl>
    <w:lvl w:ilvl="3">
      <w:start w:val="1"/>
      <w:numFmt w:val="decimal"/>
      <w:lvlText w:val="%1.%2.%3.%4"/>
      <w:lvlJc w:val="left"/>
      <w:pPr>
        <w:ind w:left="720" w:hanging="720"/>
      </w:pPr>
      <w:rPr>
        <w:rFonts w:hint="default"/>
        <w:color w:val="233E5F"/>
      </w:rPr>
    </w:lvl>
    <w:lvl w:ilvl="4">
      <w:start w:val="1"/>
      <w:numFmt w:val="decimal"/>
      <w:lvlText w:val="%1.%2.%3.%4.%5"/>
      <w:lvlJc w:val="left"/>
      <w:pPr>
        <w:ind w:left="1080" w:hanging="1080"/>
      </w:pPr>
      <w:rPr>
        <w:rFonts w:hint="default"/>
        <w:color w:val="233E5F"/>
      </w:rPr>
    </w:lvl>
    <w:lvl w:ilvl="5">
      <w:start w:val="1"/>
      <w:numFmt w:val="decimal"/>
      <w:lvlText w:val="%1.%2.%3.%4.%5.%6"/>
      <w:lvlJc w:val="left"/>
      <w:pPr>
        <w:ind w:left="1080" w:hanging="1080"/>
      </w:pPr>
      <w:rPr>
        <w:rFonts w:hint="default"/>
        <w:color w:val="233E5F"/>
      </w:rPr>
    </w:lvl>
    <w:lvl w:ilvl="6">
      <w:start w:val="1"/>
      <w:numFmt w:val="decimal"/>
      <w:lvlText w:val="%1.%2.%3.%4.%5.%6.%7"/>
      <w:lvlJc w:val="left"/>
      <w:pPr>
        <w:ind w:left="1440" w:hanging="1440"/>
      </w:pPr>
      <w:rPr>
        <w:rFonts w:hint="default"/>
        <w:color w:val="233E5F"/>
      </w:rPr>
    </w:lvl>
    <w:lvl w:ilvl="7">
      <w:start w:val="1"/>
      <w:numFmt w:val="decimal"/>
      <w:lvlText w:val="%1.%2.%3.%4.%5.%6.%7.%8"/>
      <w:lvlJc w:val="left"/>
      <w:pPr>
        <w:ind w:left="1440" w:hanging="1440"/>
      </w:pPr>
      <w:rPr>
        <w:rFonts w:hint="default"/>
        <w:color w:val="233E5F"/>
      </w:rPr>
    </w:lvl>
    <w:lvl w:ilvl="8">
      <w:start w:val="1"/>
      <w:numFmt w:val="decimal"/>
      <w:lvlText w:val="%1.%2.%3.%4.%5.%6.%7.%8.%9"/>
      <w:lvlJc w:val="left"/>
      <w:pPr>
        <w:ind w:left="1800" w:hanging="1800"/>
      </w:pPr>
      <w:rPr>
        <w:rFonts w:hint="default"/>
        <w:color w:val="233E5F"/>
      </w:rPr>
    </w:lvl>
  </w:abstractNum>
  <w:abstractNum w:abstractNumId="10" w15:restartNumberingAfterBreak="0">
    <w:nsid w:val="6A6D246B"/>
    <w:multiLevelType w:val="hybridMultilevel"/>
    <w:tmpl w:val="A77A7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7316C"/>
    <w:multiLevelType w:val="hybridMultilevel"/>
    <w:tmpl w:val="4246E5DC"/>
    <w:lvl w:ilvl="0" w:tplc="FE6645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4327D81"/>
    <w:multiLevelType w:val="multilevel"/>
    <w:tmpl w:val="4176C1C4"/>
    <w:lvl w:ilvl="0">
      <w:start w:val="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hint="default"/>
        <w:lang w:val="en-US" w:eastAsia="en-US" w:bidi="ar-SA"/>
      </w:rPr>
    </w:lvl>
    <w:lvl w:ilvl="2">
      <w:start w:val="1"/>
      <w:numFmt w:val="decimal"/>
      <w:lvlText w:val="%1.%2.%3"/>
      <w:lvlJc w:val="left"/>
      <w:pPr>
        <w:ind w:left="820" w:hanging="720"/>
      </w:pPr>
      <w:rPr>
        <w:rFonts w:ascii="Cambria" w:eastAsia="Cambria" w:hAnsi="Cambria" w:cs="Cambria" w:hint="default"/>
        <w:color w:val="233E5F"/>
        <w:spacing w:val="-1"/>
        <w:w w:val="100"/>
        <w:sz w:val="24"/>
        <w:szCs w:val="24"/>
        <w:lang w:val="en-US" w:eastAsia="en-US" w:bidi="ar-SA"/>
      </w:rPr>
    </w:lvl>
    <w:lvl w:ilvl="3">
      <w:start w:val="1"/>
      <w:numFmt w:val="upperLetter"/>
      <w:lvlText w:val="%4."/>
      <w:lvlJc w:val="left"/>
      <w:pPr>
        <w:ind w:left="1180" w:hanging="360"/>
      </w:pPr>
      <w:rPr>
        <w:rFonts w:ascii="Arial" w:eastAsia="Arial" w:hAnsi="Arial" w:cs="Arial" w:hint="default"/>
        <w:spacing w:val="-4"/>
        <w:w w:val="100"/>
        <w:sz w:val="22"/>
        <w:szCs w:val="22"/>
        <w:lang w:val="en-US" w:eastAsia="en-US" w:bidi="ar-SA"/>
      </w:rPr>
    </w:lvl>
    <w:lvl w:ilvl="4">
      <w:start w:val="1"/>
      <w:numFmt w:val="decimal"/>
      <w:lvlText w:val="%5."/>
      <w:lvlJc w:val="left"/>
      <w:pPr>
        <w:ind w:left="1180" w:hanging="360"/>
      </w:pPr>
      <w:rPr>
        <w:rFonts w:ascii="Arial" w:eastAsia="Arial" w:hAnsi="Arial" w:cs="Arial" w:hint="default"/>
        <w:spacing w:val="-3"/>
        <w:w w:val="100"/>
        <w:sz w:val="22"/>
        <w:szCs w:val="22"/>
        <w:lang w:val="en-US" w:eastAsia="en-US" w:bidi="ar-SA"/>
      </w:rPr>
    </w:lvl>
    <w:lvl w:ilvl="5">
      <w:start w:val="1"/>
      <w:numFmt w:val="decimal"/>
      <w:lvlText w:val="%6."/>
      <w:lvlJc w:val="left"/>
      <w:pPr>
        <w:ind w:left="1540" w:hanging="360"/>
      </w:pPr>
    </w:lvl>
    <w:lvl w:ilvl="6">
      <w:start w:val="1"/>
      <w:numFmt w:val="decimal"/>
      <w:lvlText w:val="%7)"/>
      <w:lvlJc w:val="left"/>
      <w:pPr>
        <w:ind w:left="1900" w:hanging="360"/>
      </w:pPr>
      <w:rPr>
        <w:rFonts w:ascii="Arial" w:eastAsia="Arial" w:hAnsi="Arial" w:cs="Arial" w:hint="default"/>
        <w:spacing w:val="-1"/>
        <w:w w:val="100"/>
        <w:sz w:val="22"/>
        <w:szCs w:val="22"/>
        <w:lang w:val="en-US" w:eastAsia="en-US" w:bidi="ar-SA"/>
      </w:rPr>
    </w:lvl>
    <w:lvl w:ilvl="7">
      <w:start w:val="1"/>
      <w:numFmt w:val="lowerLetter"/>
      <w:lvlText w:val="%8)"/>
      <w:lvlJc w:val="left"/>
      <w:pPr>
        <w:ind w:left="2260" w:hanging="360"/>
      </w:pPr>
      <w:rPr>
        <w:rFonts w:ascii="Arial" w:eastAsia="Arial" w:hAnsi="Arial" w:cs="Arial" w:hint="default"/>
        <w:spacing w:val="-1"/>
        <w:w w:val="100"/>
        <w:sz w:val="22"/>
        <w:szCs w:val="22"/>
        <w:lang w:val="en-US" w:eastAsia="en-US" w:bidi="ar-SA"/>
      </w:rPr>
    </w:lvl>
    <w:lvl w:ilvl="8">
      <w:numFmt w:val="bullet"/>
      <w:lvlText w:val="•"/>
      <w:lvlJc w:val="left"/>
      <w:pPr>
        <w:ind w:left="7246" w:hanging="360"/>
      </w:pPr>
      <w:rPr>
        <w:rFonts w:hint="default"/>
        <w:lang w:val="en-US" w:eastAsia="en-US" w:bidi="ar-SA"/>
      </w:rPr>
    </w:lvl>
  </w:abstractNum>
  <w:abstractNum w:abstractNumId="13" w15:restartNumberingAfterBreak="0">
    <w:nsid w:val="7653165C"/>
    <w:multiLevelType w:val="hybridMultilevel"/>
    <w:tmpl w:val="1EF29B32"/>
    <w:lvl w:ilvl="0" w:tplc="9130733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40097">
    <w:abstractNumId w:val="2"/>
  </w:num>
  <w:num w:numId="2" w16cid:durableId="870190239">
    <w:abstractNumId w:val="5"/>
  </w:num>
  <w:num w:numId="3" w16cid:durableId="733546682">
    <w:abstractNumId w:val="9"/>
  </w:num>
  <w:num w:numId="4" w16cid:durableId="804204735">
    <w:abstractNumId w:val="0"/>
  </w:num>
  <w:num w:numId="5" w16cid:durableId="1036124211">
    <w:abstractNumId w:val="7"/>
  </w:num>
  <w:num w:numId="6" w16cid:durableId="1673100508">
    <w:abstractNumId w:val="6"/>
  </w:num>
  <w:num w:numId="7" w16cid:durableId="486627471">
    <w:abstractNumId w:val="12"/>
  </w:num>
  <w:num w:numId="8" w16cid:durableId="1482891375">
    <w:abstractNumId w:val="8"/>
  </w:num>
  <w:num w:numId="9" w16cid:durableId="1687630599">
    <w:abstractNumId w:val="13"/>
  </w:num>
  <w:num w:numId="10" w16cid:durableId="964821177">
    <w:abstractNumId w:val="10"/>
  </w:num>
  <w:num w:numId="11" w16cid:durableId="1465928528">
    <w:abstractNumId w:val="1"/>
  </w:num>
  <w:num w:numId="12" w16cid:durableId="259921692">
    <w:abstractNumId w:val="3"/>
  </w:num>
  <w:num w:numId="13" w16cid:durableId="1745686119">
    <w:abstractNumId w:val="4"/>
  </w:num>
  <w:num w:numId="14" w16cid:durableId="15987146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DF"/>
    <w:rsid w:val="0001781D"/>
    <w:rsid w:val="001F1432"/>
    <w:rsid w:val="002E7841"/>
    <w:rsid w:val="00372075"/>
    <w:rsid w:val="00425760"/>
    <w:rsid w:val="00674047"/>
    <w:rsid w:val="006821A8"/>
    <w:rsid w:val="007451DC"/>
    <w:rsid w:val="008849DF"/>
    <w:rsid w:val="008D7B4F"/>
    <w:rsid w:val="008F2B03"/>
    <w:rsid w:val="009C19CC"/>
    <w:rsid w:val="00A650A9"/>
    <w:rsid w:val="00AB7489"/>
    <w:rsid w:val="00B40E62"/>
    <w:rsid w:val="00C51CC9"/>
    <w:rsid w:val="00CD7A11"/>
    <w:rsid w:val="00D11004"/>
    <w:rsid w:val="00D37FA3"/>
    <w:rsid w:val="00DC58CD"/>
    <w:rsid w:val="00E34CAF"/>
    <w:rsid w:val="00E82AB5"/>
    <w:rsid w:val="00F8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3B55"/>
  <w15:docId w15:val="{C899AC36-BB7F-4D75-A8A2-E9AD6AF8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820" w:hanging="721"/>
      <w:outlineLvl w:val="0"/>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1"/>
      <w:ind w:left="3413" w:right="1840" w:hanging="959"/>
    </w:pPr>
    <w:rPr>
      <w:rFonts w:ascii="Times New Roman" w:eastAsia="Times New Roman" w:hAnsi="Times New Roman" w:cs="Times New Roman"/>
      <w:sz w:val="32"/>
      <w:szCs w:val="3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F1432"/>
    <w:rPr>
      <w:rFonts w:ascii="Arial" w:eastAsia="Arial" w:hAnsi="Arial" w:cs="Arial"/>
    </w:rPr>
  </w:style>
  <w:style w:type="paragraph" w:styleId="Header">
    <w:name w:val="header"/>
    <w:basedOn w:val="Normal"/>
    <w:link w:val="HeaderChar"/>
    <w:uiPriority w:val="99"/>
    <w:unhideWhenUsed/>
    <w:rsid w:val="00DC58CD"/>
    <w:pPr>
      <w:tabs>
        <w:tab w:val="center" w:pos="4680"/>
        <w:tab w:val="right" w:pos="9360"/>
      </w:tabs>
    </w:pPr>
  </w:style>
  <w:style w:type="character" w:customStyle="1" w:styleId="HeaderChar">
    <w:name w:val="Header Char"/>
    <w:basedOn w:val="DefaultParagraphFont"/>
    <w:link w:val="Header"/>
    <w:uiPriority w:val="99"/>
    <w:rsid w:val="00DC58CD"/>
    <w:rPr>
      <w:rFonts w:ascii="Arial" w:eastAsia="Arial" w:hAnsi="Arial" w:cs="Arial"/>
    </w:rPr>
  </w:style>
  <w:style w:type="paragraph" w:styleId="Footer">
    <w:name w:val="footer"/>
    <w:basedOn w:val="Normal"/>
    <w:link w:val="FooterChar"/>
    <w:uiPriority w:val="99"/>
    <w:unhideWhenUsed/>
    <w:rsid w:val="00DC58CD"/>
    <w:pPr>
      <w:tabs>
        <w:tab w:val="center" w:pos="4680"/>
        <w:tab w:val="right" w:pos="9360"/>
      </w:tabs>
    </w:pPr>
  </w:style>
  <w:style w:type="character" w:customStyle="1" w:styleId="FooterChar">
    <w:name w:val="Footer Char"/>
    <w:basedOn w:val="DefaultParagraphFont"/>
    <w:link w:val="Footer"/>
    <w:uiPriority w:val="99"/>
    <w:rsid w:val="00DC58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Frank</dc:creator>
  <cp:lastModifiedBy>Sean Frank</cp:lastModifiedBy>
  <cp:revision>3</cp:revision>
  <dcterms:created xsi:type="dcterms:W3CDTF">2023-01-23T14:49:00Z</dcterms:created>
  <dcterms:modified xsi:type="dcterms:W3CDTF">2023-02-14T21:52:00Z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2013</vt:lpwstr>
  </property>
  <property fmtid="{D5CDD505-2E9C-101B-9397-08002B2CF9AE}" pid="4" name="LastSaved">
    <vt:filetime>2021-01-13T00:00:00Z</vt:filetime>
  </property>
</Properties>
</file>