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2C" w:rsidRDefault="00CD352C" w:rsidP="00CD352C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physical fitness tests </w:t>
      </w:r>
      <w:proofErr w:type="gramStart"/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are based</w:t>
      </w:r>
      <w:proofErr w:type="gramEnd"/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 </w:t>
      </w:r>
      <w:hyperlink r:id="rId4" w:history="1">
        <w:r w:rsidRPr="006B7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Cooper Aerobics Institute</w:t>
        </w:r>
      </w:hyperlink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 standards.  For the Full-time Police Officer Academy you must pass at least the 35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 percentile on both the entrance and exit tests. The Part-time Officer Academy and Law Package Students must pass at least the 35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 percentile on the entrance test (there is no exit test). Decided on November 15, 2016, the Corrections Officer Academy will pilot for at least one year a 20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percentile entrance test with a 35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B75B3">
        <w:rPr>
          <w:rFonts w:ascii="Times New Roman" w:eastAsia="Times New Roman" w:hAnsi="Times New Roman" w:cs="Times New Roman"/>
          <w:color w:val="000000"/>
          <w:sz w:val="24"/>
          <w:szCs w:val="24"/>
        </w:rPr>
        <w:t> percentile exit.</w:t>
      </w:r>
    </w:p>
    <w:p w:rsidR="006B75B3" w:rsidRPr="006B75B3" w:rsidRDefault="006B75B3" w:rsidP="00CD352C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495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3079"/>
        <w:gridCol w:w="3086"/>
      </w:tblGrid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18-29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12:53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15:14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17 (mod) 10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22 (mod) 14 (FB)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30-39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14:34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13:24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17:38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15:58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11 (mod) 8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17 (mod) 10 (FB)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40-49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15:22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14:07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18:38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16:46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6 (mod) 6 (FB)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11 (mod) 8 (FB)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50-59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proofErr w:type="spellEnd"/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16:46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15:20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20:32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18:37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6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10 (mod)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lastRenderedPageBreak/>
              <w:t>Age 60- 69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19:10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17:11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22:44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20:46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4 (mod)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 70- 79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Pr="00CD352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percentile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21:47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19:39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1.5 mile run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23:46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22:20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Push-ups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2 (mod)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4 (mod)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Sit-ups in 1 min. (female)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</w:tr>
      <w:tr w:rsidR="00CD352C" w:rsidRPr="00CD352C" w:rsidTr="00CD352C">
        <w:trPr>
          <w:tblCellSpacing w:w="7" w:type="dxa"/>
          <w:jc w:val="center"/>
        </w:trPr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52C" w:rsidRPr="00CD352C" w:rsidRDefault="00CD352C" w:rsidP="00CD3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Sit-ups </w:t>
            </w:r>
            <w:proofErr w:type="gramStart"/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>must be performed</w:t>
            </w:r>
            <w:proofErr w:type="gramEnd"/>
            <w:r w:rsidRPr="00CD352C">
              <w:rPr>
                <w:rFonts w:ascii="Tahoma" w:eastAsia="Times New Roman" w:hAnsi="Tahoma" w:cs="Tahoma"/>
                <w:sz w:val="24"/>
                <w:szCs w:val="24"/>
              </w:rPr>
              <w:t xml:space="preserve"> within 60 seconds, in the proper form. </w:t>
            </w:r>
          </w:p>
        </w:tc>
      </w:tr>
    </w:tbl>
    <w:p w:rsidR="00446C83" w:rsidRDefault="00446C83"/>
    <w:sectPr w:rsidR="0044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C"/>
    <w:rsid w:val="00446C83"/>
    <w:rsid w:val="006B75B3"/>
    <w:rsid w:val="00C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FDC2"/>
  <w15:chartTrackingRefBased/>
  <w15:docId w15:val="{EDF899D1-D930-433E-AC13-0FEF99E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5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35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perin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Horton</dc:creator>
  <cp:keywords/>
  <dc:description/>
  <cp:lastModifiedBy>Gale Horton</cp:lastModifiedBy>
  <cp:revision>2</cp:revision>
  <dcterms:created xsi:type="dcterms:W3CDTF">2018-08-22T12:19:00Z</dcterms:created>
  <dcterms:modified xsi:type="dcterms:W3CDTF">2018-08-29T12:33:00Z</dcterms:modified>
</cp:coreProperties>
</file>